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40A" w:rsidRPr="009C240A" w:rsidRDefault="009C240A" w:rsidP="0030045A">
      <w:pPr>
        <w:widowControl/>
        <w:spacing w:line="520" w:lineRule="exact"/>
        <w:rPr>
          <w:rFonts w:ascii="黑体" w:eastAsia="黑体" w:hAnsi="黑体"/>
          <w:sz w:val="32"/>
          <w:szCs w:val="32"/>
        </w:rPr>
      </w:pPr>
      <w:r w:rsidRPr="009C240A">
        <w:rPr>
          <w:rFonts w:ascii="黑体" w:eastAsia="黑体" w:hAnsi="黑体" w:hint="eastAsia"/>
          <w:sz w:val="32"/>
          <w:szCs w:val="32"/>
        </w:rPr>
        <w:t>附件</w:t>
      </w:r>
      <w:r>
        <w:rPr>
          <w:rFonts w:ascii="黑体" w:eastAsia="黑体" w:hAnsi="黑体" w:hint="eastAsia"/>
          <w:sz w:val="32"/>
          <w:szCs w:val="32"/>
        </w:rPr>
        <w:t>1</w:t>
      </w:r>
      <w:r w:rsidRPr="009C240A">
        <w:rPr>
          <w:rFonts w:ascii="黑体" w:eastAsia="黑体" w:hAnsi="黑体" w:hint="eastAsia"/>
          <w:sz w:val="32"/>
          <w:szCs w:val="32"/>
        </w:rPr>
        <w:t>：</w:t>
      </w:r>
    </w:p>
    <w:p w:rsidR="009C240A" w:rsidRDefault="009C240A" w:rsidP="009C240A">
      <w:pPr>
        <w:rPr>
          <w:rFonts w:ascii="黑体" w:eastAsia="黑体" w:hAnsi="黑体"/>
          <w:sz w:val="44"/>
          <w:szCs w:val="44"/>
        </w:rPr>
      </w:pPr>
    </w:p>
    <w:p w:rsidR="00515A72" w:rsidRPr="009C240A" w:rsidRDefault="00351678" w:rsidP="00AB1364">
      <w:pPr>
        <w:jc w:val="center"/>
        <w:rPr>
          <w:rFonts w:ascii="方正小标宋简体" w:eastAsia="方正小标宋简体" w:hAnsi="黑体"/>
          <w:sz w:val="40"/>
          <w:szCs w:val="44"/>
        </w:rPr>
      </w:pPr>
      <w:r w:rsidRPr="009C240A">
        <w:rPr>
          <w:rFonts w:ascii="方正小标宋简体" w:eastAsia="方正小标宋简体" w:hAnsi="黑体" w:hint="eastAsia"/>
          <w:sz w:val="40"/>
          <w:szCs w:val="44"/>
        </w:rPr>
        <w:t>关于开展</w:t>
      </w:r>
      <w:r w:rsidR="00D24566" w:rsidRPr="009C240A">
        <w:rPr>
          <w:rFonts w:ascii="方正小标宋简体" w:eastAsia="方正小标宋简体" w:hAnsi="黑体" w:hint="eastAsia"/>
          <w:sz w:val="40"/>
          <w:szCs w:val="44"/>
        </w:rPr>
        <w:t>2018</w:t>
      </w:r>
      <w:r w:rsidR="00515A72" w:rsidRPr="009C240A">
        <w:rPr>
          <w:rFonts w:ascii="方正小标宋简体" w:eastAsia="方正小标宋简体" w:hAnsi="黑体" w:hint="eastAsia"/>
          <w:sz w:val="40"/>
          <w:szCs w:val="44"/>
        </w:rPr>
        <w:t>年上海市公益广告征集大赛</w:t>
      </w:r>
    </w:p>
    <w:p w:rsidR="00AF48A2" w:rsidRPr="009C240A" w:rsidRDefault="00351678" w:rsidP="00AB1364">
      <w:pPr>
        <w:jc w:val="center"/>
        <w:rPr>
          <w:rFonts w:ascii="方正小标宋简体" w:eastAsia="方正小标宋简体" w:hAnsi="黑体"/>
          <w:sz w:val="40"/>
          <w:szCs w:val="44"/>
        </w:rPr>
      </w:pPr>
      <w:r w:rsidRPr="009C240A">
        <w:rPr>
          <w:rFonts w:ascii="方正小标宋简体" w:eastAsia="方正小标宋简体" w:hAnsi="黑体" w:hint="eastAsia"/>
          <w:sz w:val="40"/>
          <w:szCs w:val="44"/>
        </w:rPr>
        <w:t>通</w:t>
      </w:r>
      <w:r w:rsidR="00D24566" w:rsidRPr="009C240A">
        <w:rPr>
          <w:rFonts w:ascii="方正小标宋简体" w:eastAsia="方正小标宋简体" w:hAnsi="黑体" w:hint="eastAsia"/>
          <w:sz w:val="40"/>
          <w:szCs w:val="44"/>
        </w:rPr>
        <w:t xml:space="preserve">  </w:t>
      </w:r>
      <w:r w:rsidRPr="009C240A">
        <w:rPr>
          <w:rFonts w:ascii="方正小标宋简体" w:eastAsia="方正小标宋简体" w:hAnsi="黑体" w:hint="eastAsia"/>
          <w:sz w:val="40"/>
          <w:szCs w:val="44"/>
        </w:rPr>
        <w:t>知</w:t>
      </w:r>
    </w:p>
    <w:p w:rsidR="00351678" w:rsidRPr="00057350" w:rsidRDefault="00351678" w:rsidP="00AB1364">
      <w:pPr>
        <w:jc w:val="center"/>
        <w:rPr>
          <w:rFonts w:ascii="黑体" w:eastAsia="黑体" w:hAnsi="黑体"/>
          <w:sz w:val="44"/>
          <w:szCs w:val="44"/>
        </w:rPr>
      </w:pPr>
    </w:p>
    <w:p w:rsidR="00351678" w:rsidRPr="00057350" w:rsidRDefault="00B277DF" w:rsidP="00AB1364">
      <w:pPr>
        <w:jc w:val="left"/>
        <w:rPr>
          <w:rFonts w:ascii="仿宋_GB2312" w:eastAsia="仿宋_GB2312" w:hAnsi="黑体"/>
          <w:sz w:val="32"/>
          <w:szCs w:val="32"/>
        </w:rPr>
      </w:pPr>
      <w:r>
        <w:rPr>
          <w:rFonts w:ascii="仿宋_GB2312" w:eastAsia="仿宋_GB2312" w:hAnsi="黑体" w:hint="eastAsia"/>
          <w:sz w:val="32"/>
          <w:szCs w:val="32"/>
        </w:rPr>
        <w:t>各区委办</w:t>
      </w:r>
      <w:r w:rsidR="00351678" w:rsidRPr="00057350">
        <w:rPr>
          <w:rFonts w:ascii="仿宋_GB2312" w:eastAsia="仿宋_GB2312" w:hAnsi="黑体" w:hint="eastAsia"/>
          <w:sz w:val="32"/>
          <w:szCs w:val="32"/>
        </w:rPr>
        <w:t>宣传部、文明办，各相关单位：</w:t>
      </w:r>
    </w:p>
    <w:p w:rsidR="00351678" w:rsidRPr="00057350" w:rsidRDefault="00D24566" w:rsidP="00AB1364">
      <w:pPr>
        <w:ind w:firstLine="645"/>
        <w:jc w:val="left"/>
        <w:rPr>
          <w:rFonts w:ascii="仿宋_GB2312" w:eastAsia="仿宋_GB2312" w:hAnsi="黑体"/>
          <w:sz w:val="32"/>
          <w:szCs w:val="32"/>
        </w:rPr>
      </w:pPr>
      <w:r w:rsidRPr="00057350">
        <w:rPr>
          <w:rFonts w:ascii="仿宋_GB2312" w:eastAsia="仿宋_GB2312" w:hAnsi="黑体" w:hint="eastAsia"/>
          <w:sz w:val="32"/>
          <w:szCs w:val="32"/>
        </w:rPr>
        <w:t>2018 年是深入学习宣传贯彻党的</w:t>
      </w:r>
      <w:r w:rsidR="00A51227">
        <w:rPr>
          <w:rFonts w:ascii="仿宋_GB2312" w:eastAsia="仿宋_GB2312" w:hAnsi="黑体" w:hint="eastAsia"/>
          <w:sz w:val="32"/>
          <w:szCs w:val="32"/>
        </w:rPr>
        <w:t>十九大精神和习近平新时代中国特色社会主义思想的重要一年，也是庆祝</w:t>
      </w:r>
      <w:r w:rsidRPr="00057350">
        <w:rPr>
          <w:rFonts w:ascii="仿宋_GB2312" w:eastAsia="仿宋_GB2312" w:hAnsi="黑体" w:hint="eastAsia"/>
          <w:sz w:val="32"/>
          <w:szCs w:val="32"/>
        </w:rPr>
        <w:t>改革开放40周年。为贯</w:t>
      </w:r>
      <w:r w:rsidR="00515A72" w:rsidRPr="00057350">
        <w:rPr>
          <w:rFonts w:ascii="仿宋_GB2312" w:eastAsia="仿宋_GB2312" w:hAnsi="黑体" w:hint="eastAsia"/>
          <w:sz w:val="32"/>
          <w:szCs w:val="32"/>
        </w:rPr>
        <w:t>彻落实中央</w:t>
      </w:r>
      <w:r w:rsidR="00A51227">
        <w:rPr>
          <w:rFonts w:ascii="仿宋_GB2312" w:eastAsia="仿宋_GB2312" w:hAnsi="黑体" w:hint="eastAsia"/>
          <w:sz w:val="32"/>
          <w:szCs w:val="32"/>
        </w:rPr>
        <w:t>和市委</w:t>
      </w:r>
      <w:r w:rsidR="00515A72" w:rsidRPr="00057350">
        <w:rPr>
          <w:rFonts w:ascii="仿宋_GB2312" w:eastAsia="仿宋_GB2312" w:hAnsi="黑体" w:hint="eastAsia"/>
          <w:sz w:val="32"/>
          <w:szCs w:val="32"/>
        </w:rPr>
        <w:t>要求，充分发挥公益广告在培育和弘扬社会主义核心价值观，彰显</w:t>
      </w:r>
      <w:r w:rsidRPr="00057350">
        <w:rPr>
          <w:rFonts w:ascii="仿宋_GB2312" w:eastAsia="仿宋_GB2312" w:hAnsi="黑体" w:hint="eastAsia"/>
          <w:sz w:val="32"/>
          <w:szCs w:val="32"/>
        </w:rPr>
        <w:t>上海城市精神</w:t>
      </w:r>
      <w:r w:rsidR="00515A72" w:rsidRPr="00057350">
        <w:rPr>
          <w:rFonts w:ascii="仿宋_GB2312" w:eastAsia="仿宋_GB2312" w:hAnsi="黑体" w:hint="eastAsia"/>
          <w:sz w:val="32"/>
          <w:szCs w:val="32"/>
        </w:rPr>
        <w:t>，打造上海文化品牌</w:t>
      </w:r>
      <w:r w:rsidR="00A51227">
        <w:rPr>
          <w:rFonts w:ascii="仿宋_GB2312" w:eastAsia="仿宋_GB2312" w:hAnsi="黑体" w:hint="eastAsia"/>
          <w:sz w:val="32"/>
          <w:szCs w:val="32"/>
        </w:rPr>
        <w:t>，建设全球卓越城市</w:t>
      </w:r>
      <w:r w:rsidRPr="00057350">
        <w:rPr>
          <w:rFonts w:ascii="仿宋_GB2312" w:eastAsia="仿宋_GB2312" w:hAnsi="黑体" w:hint="eastAsia"/>
          <w:sz w:val="32"/>
          <w:szCs w:val="32"/>
        </w:rPr>
        <w:t>等方面的重要作用</w:t>
      </w:r>
      <w:r w:rsidR="00A51227">
        <w:rPr>
          <w:rFonts w:ascii="仿宋_GB2312" w:eastAsia="仿宋_GB2312" w:hAnsi="黑体" w:hint="eastAsia"/>
          <w:sz w:val="32"/>
          <w:szCs w:val="32"/>
        </w:rPr>
        <w:t>。</w:t>
      </w:r>
      <w:r w:rsidRPr="00057350">
        <w:rPr>
          <w:rFonts w:ascii="仿宋_GB2312" w:eastAsia="仿宋_GB2312" w:hAnsi="黑体" w:hint="eastAsia"/>
          <w:sz w:val="32"/>
          <w:szCs w:val="32"/>
        </w:rPr>
        <w:t>现就开展“2018年上海市公益广告征集大赛”</w:t>
      </w:r>
      <w:r w:rsidR="00351678" w:rsidRPr="00057350">
        <w:rPr>
          <w:rFonts w:ascii="仿宋_GB2312" w:eastAsia="仿宋_GB2312" w:hAnsi="黑体" w:hint="eastAsia"/>
          <w:sz w:val="32"/>
          <w:szCs w:val="32"/>
        </w:rPr>
        <w:t>通知如下：</w:t>
      </w:r>
    </w:p>
    <w:p w:rsidR="00351678" w:rsidRPr="00057350" w:rsidRDefault="00CD5093" w:rsidP="00AB1364">
      <w:pPr>
        <w:ind w:firstLine="645"/>
        <w:jc w:val="left"/>
        <w:rPr>
          <w:rFonts w:ascii="黑体" w:eastAsia="黑体" w:hAnsi="黑体"/>
          <w:sz w:val="32"/>
          <w:szCs w:val="32"/>
        </w:rPr>
      </w:pPr>
      <w:r w:rsidRPr="00057350">
        <w:rPr>
          <w:rFonts w:ascii="黑体" w:eastAsia="黑体" w:hAnsi="黑体" w:hint="eastAsia"/>
          <w:sz w:val="32"/>
          <w:szCs w:val="32"/>
        </w:rPr>
        <w:t>一、总体要求</w:t>
      </w:r>
    </w:p>
    <w:p w:rsidR="00F36739" w:rsidRPr="00057350" w:rsidRDefault="00D24566" w:rsidP="00AB1364">
      <w:pPr>
        <w:ind w:firstLine="645"/>
        <w:jc w:val="left"/>
        <w:rPr>
          <w:rFonts w:ascii="仿宋_GB2312" w:eastAsia="仿宋_GB2312" w:hAnsi="黑体"/>
          <w:sz w:val="32"/>
          <w:szCs w:val="32"/>
        </w:rPr>
      </w:pPr>
      <w:r w:rsidRPr="00057350">
        <w:rPr>
          <w:rFonts w:ascii="仿宋_GB2312" w:eastAsia="仿宋_GB2312" w:hAnsi="黑体" w:hint="eastAsia"/>
          <w:sz w:val="32"/>
          <w:szCs w:val="32"/>
        </w:rPr>
        <w:t>深入学习贯彻党的十九大精神和习近平新时代中国特色社会主义思想，以高度的使命感和责任感</w:t>
      </w:r>
      <w:r w:rsidR="00515A72" w:rsidRPr="00057350">
        <w:rPr>
          <w:rFonts w:ascii="仿宋_GB2312" w:eastAsia="仿宋_GB2312" w:hAnsi="黑体" w:hint="eastAsia"/>
          <w:sz w:val="32"/>
          <w:szCs w:val="32"/>
        </w:rPr>
        <w:t>，办好</w:t>
      </w:r>
      <w:r w:rsidRPr="00057350">
        <w:rPr>
          <w:rFonts w:ascii="仿宋_GB2312" w:eastAsia="仿宋_GB2312" w:hAnsi="黑体" w:hint="eastAsia"/>
          <w:sz w:val="32"/>
          <w:szCs w:val="32"/>
        </w:rPr>
        <w:t xml:space="preserve"> 2018 年上海市公益广告征集大赛。坚持把学习宣传贯彻党的十九大精神和习近平新时代中国特色社会主义思想作为公益广告宣传首要任务；坚持把</w:t>
      </w:r>
      <w:r w:rsidR="00A51227">
        <w:rPr>
          <w:rFonts w:ascii="仿宋_GB2312" w:eastAsia="仿宋_GB2312" w:hAnsi="黑体" w:hint="eastAsia"/>
          <w:sz w:val="32"/>
          <w:szCs w:val="32"/>
        </w:rPr>
        <w:t>积极培育和践行社会主义核心价值观作为公益广告宣传主线；坚持把庆祝</w:t>
      </w:r>
      <w:r w:rsidRPr="00057350">
        <w:rPr>
          <w:rFonts w:ascii="仿宋_GB2312" w:eastAsia="仿宋_GB2312" w:hAnsi="黑体" w:hint="eastAsia"/>
          <w:sz w:val="32"/>
          <w:szCs w:val="32"/>
        </w:rPr>
        <w:t xml:space="preserve">改革开放 40 </w:t>
      </w:r>
      <w:r w:rsidR="00515A72" w:rsidRPr="00057350">
        <w:rPr>
          <w:rFonts w:ascii="仿宋_GB2312" w:eastAsia="仿宋_GB2312" w:hAnsi="黑体" w:hint="eastAsia"/>
          <w:sz w:val="32"/>
          <w:szCs w:val="32"/>
        </w:rPr>
        <w:t>年伟大成就、彰显</w:t>
      </w:r>
      <w:r w:rsidRPr="00057350">
        <w:rPr>
          <w:rFonts w:ascii="仿宋_GB2312" w:eastAsia="仿宋_GB2312" w:hAnsi="黑体" w:hint="eastAsia"/>
          <w:sz w:val="32"/>
          <w:szCs w:val="32"/>
        </w:rPr>
        <w:t>上海城市精神</w:t>
      </w:r>
      <w:r w:rsidR="00515A72" w:rsidRPr="00057350">
        <w:rPr>
          <w:rFonts w:ascii="仿宋_GB2312" w:eastAsia="仿宋_GB2312" w:hAnsi="黑体" w:hint="eastAsia"/>
          <w:sz w:val="32"/>
          <w:szCs w:val="32"/>
        </w:rPr>
        <w:t>、打造上海文化品牌</w:t>
      </w:r>
      <w:r w:rsidRPr="00057350">
        <w:rPr>
          <w:rFonts w:ascii="仿宋_GB2312" w:eastAsia="仿宋_GB2312" w:hAnsi="黑体" w:hint="eastAsia"/>
          <w:sz w:val="32"/>
          <w:szCs w:val="32"/>
        </w:rPr>
        <w:t>作为公益广告宣传重要实践。把公益广告作为培育和践行社会</w:t>
      </w:r>
      <w:r w:rsidRPr="00057350">
        <w:rPr>
          <w:rFonts w:ascii="仿宋_GB2312" w:eastAsia="仿宋_GB2312" w:hAnsi="黑体" w:hint="eastAsia"/>
          <w:sz w:val="32"/>
          <w:szCs w:val="32"/>
        </w:rPr>
        <w:lastRenderedPageBreak/>
        <w:t>主义核心价值观的有效载体，作为凝聚社会共识、彰显文化自信、振奋人民精神、引领时代风尚的重要阵地；把创制公益广告精品佳作放到中国文化</w:t>
      </w:r>
      <w:r w:rsidR="00A51227">
        <w:rPr>
          <w:rFonts w:ascii="仿宋_GB2312" w:eastAsia="仿宋_GB2312" w:hAnsi="黑体" w:hint="eastAsia"/>
          <w:sz w:val="32"/>
          <w:szCs w:val="32"/>
        </w:rPr>
        <w:t>、</w:t>
      </w:r>
      <w:r w:rsidRPr="00057350">
        <w:rPr>
          <w:rFonts w:ascii="仿宋_GB2312" w:eastAsia="仿宋_GB2312" w:hAnsi="黑体" w:hint="eastAsia"/>
          <w:sz w:val="32"/>
          <w:szCs w:val="32"/>
        </w:rPr>
        <w:t>中国创造</w:t>
      </w:r>
      <w:r w:rsidR="00A51227">
        <w:rPr>
          <w:rFonts w:ascii="仿宋_GB2312" w:eastAsia="仿宋_GB2312" w:hAnsi="黑体" w:hint="eastAsia"/>
          <w:sz w:val="32"/>
          <w:szCs w:val="32"/>
        </w:rPr>
        <w:t>、</w:t>
      </w:r>
      <w:r w:rsidRPr="00057350">
        <w:rPr>
          <w:rFonts w:ascii="仿宋_GB2312" w:eastAsia="仿宋_GB2312" w:hAnsi="黑体" w:hint="eastAsia"/>
          <w:sz w:val="32"/>
          <w:szCs w:val="32"/>
        </w:rPr>
        <w:t>中国自信的高度来认识，注重选题策划，善于发掘和讲好我们共同的价值追求，让公益广告有思想、有温度、有品质；把创新公益广告表达放到</w:t>
      </w:r>
      <w:r w:rsidR="00A51227">
        <w:rPr>
          <w:rFonts w:ascii="仿宋_GB2312" w:eastAsia="仿宋_GB2312" w:hAnsi="黑体" w:hint="eastAsia"/>
          <w:sz w:val="32"/>
          <w:szCs w:val="32"/>
        </w:rPr>
        <w:t>“</w:t>
      </w:r>
      <w:r w:rsidR="00A51227" w:rsidRPr="00057350">
        <w:rPr>
          <w:rFonts w:ascii="仿宋_GB2312" w:eastAsia="仿宋_GB2312" w:hAnsi="黑体" w:hint="eastAsia"/>
          <w:sz w:val="32"/>
          <w:szCs w:val="32"/>
        </w:rPr>
        <w:t>互联网+</w:t>
      </w:r>
      <w:r w:rsidR="00A51227">
        <w:rPr>
          <w:rFonts w:ascii="仿宋_GB2312" w:eastAsia="仿宋_GB2312" w:hAnsi="黑体" w:hint="eastAsia"/>
          <w:sz w:val="32"/>
          <w:szCs w:val="32"/>
        </w:rPr>
        <w:t>”</w:t>
      </w:r>
      <w:r w:rsidRPr="00057350">
        <w:rPr>
          <w:rFonts w:ascii="仿宋_GB2312" w:eastAsia="仿宋_GB2312" w:hAnsi="黑体" w:hint="eastAsia"/>
          <w:sz w:val="32"/>
          <w:szCs w:val="32"/>
        </w:rPr>
        <w:t>的时代巨流中，善于运用网络全媒体多样化的传播形式，通过宣传、征集、展播、投票等方式，注重全媒化传播、可视化呈现、艺术化展示，让公益广告贴近受众、吸引参与、产生共鸣，拓展传播社会主义核心价值观的深度和广度，展示新时代、新气象、新作为</w:t>
      </w:r>
      <w:r w:rsidR="00D7779E" w:rsidRPr="00057350">
        <w:rPr>
          <w:rFonts w:ascii="仿宋_GB2312" w:eastAsia="仿宋_GB2312" w:hAnsi="黑体" w:hint="eastAsia"/>
          <w:sz w:val="32"/>
          <w:szCs w:val="32"/>
        </w:rPr>
        <w:t>。</w:t>
      </w:r>
    </w:p>
    <w:p w:rsidR="00F36739" w:rsidRPr="00057350" w:rsidRDefault="00F4455D" w:rsidP="00AB1364">
      <w:pPr>
        <w:ind w:firstLine="645"/>
        <w:jc w:val="left"/>
        <w:rPr>
          <w:rFonts w:ascii="黑体" w:eastAsia="黑体" w:hAnsi="黑体" w:cs="Arial"/>
          <w:sz w:val="32"/>
          <w:szCs w:val="32"/>
        </w:rPr>
      </w:pPr>
      <w:r w:rsidRPr="00057350">
        <w:rPr>
          <w:rFonts w:ascii="黑体" w:eastAsia="黑体" w:hAnsi="黑体" w:cs="Arial" w:hint="eastAsia"/>
          <w:sz w:val="32"/>
          <w:szCs w:val="32"/>
        </w:rPr>
        <w:t>二、组织单位</w:t>
      </w:r>
    </w:p>
    <w:p w:rsidR="00D24566" w:rsidRPr="00057350" w:rsidRDefault="00D24566" w:rsidP="00AB1364">
      <w:pPr>
        <w:widowControl/>
        <w:ind w:firstLineChars="200" w:firstLine="643"/>
        <w:jc w:val="left"/>
        <w:rPr>
          <w:rFonts w:eastAsia="仿宋_GB2312"/>
          <w:sz w:val="32"/>
          <w:szCs w:val="32"/>
        </w:rPr>
      </w:pPr>
      <w:r w:rsidRPr="00057350">
        <w:rPr>
          <w:rFonts w:ascii="仿宋_GB2312" w:eastAsia="仿宋_GB2312" w:hAnsi="黑体" w:hint="eastAsia"/>
          <w:b/>
          <w:sz w:val="32"/>
          <w:szCs w:val="32"/>
        </w:rPr>
        <w:t>主办</w:t>
      </w:r>
      <w:r w:rsidRPr="00057350">
        <w:rPr>
          <w:rFonts w:ascii="仿宋_GB2312" w:eastAsia="仿宋_GB2312" w:hint="eastAsia"/>
          <w:b/>
          <w:sz w:val="32"/>
          <w:szCs w:val="32"/>
        </w:rPr>
        <w:t>：</w:t>
      </w:r>
      <w:r w:rsidRPr="00057350">
        <w:rPr>
          <w:rFonts w:eastAsia="仿宋_GB2312" w:hint="eastAsia"/>
          <w:sz w:val="32"/>
          <w:szCs w:val="32"/>
        </w:rPr>
        <w:t>中共上海市委宣传部</w:t>
      </w:r>
    </w:p>
    <w:p w:rsidR="00D24566" w:rsidRPr="00057350" w:rsidRDefault="00D24566" w:rsidP="00AB1364">
      <w:pPr>
        <w:widowControl/>
        <w:ind w:firstLineChars="500" w:firstLine="1600"/>
        <w:jc w:val="left"/>
        <w:rPr>
          <w:rFonts w:eastAsia="仿宋_GB2312"/>
          <w:sz w:val="32"/>
          <w:szCs w:val="32"/>
        </w:rPr>
      </w:pPr>
      <w:r w:rsidRPr="00057350">
        <w:rPr>
          <w:rFonts w:eastAsia="仿宋_GB2312" w:hint="eastAsia"/>
          <w:sz w:val="32"/>
          <w:szCs w:val="32"/>
        </w:rPr>
        <w:t>上海市精神文明建设委员会办公室</w:t>
      </w:r>
    </w:p>
    <w:p w:rsidR="00D24566" w:rsidRPr="00057350" w:rsidRDefault="00D24566" w:rsidP="00AB1364">
      <w:pPr>
        <w:widowControl/>
        <w:ind w:firstLineChars="500" w:firstLine="1600"/>
        <w:jc w:val="left"/>
        <w:rPr>
          <w:rFonts w:eastAsia="仿宋_GB2312"/>
          <w:sz w:val="32"/>
          <w:szCs w:val="32"/>
        </w:rPr>
      </w:pPr>
      <w:r w:rsidRPr="00057350">
        <w:rPr>
          <w:rFonts w:eastAsia="仿宋_GB2312" w:hint="eastAsia"/>
          <w:sz w:val="32"/>
          <w:szCs w:val="32"/>
        </w:rPr>
        <w:t>松江区精神文明建设委员会</w:t>
      </w:r>
    </w:p>
    <w:p w:rsidR="00D24566" w:rsidRPr="00057350" w:rsidRDefault="00D24566" w:rsidP="00AB1364">
      <w:pPr>
        <w:widowControl/>
        <w:ind w:firstLineChars="200" w:firstLine="643"/>
        <w:jc w:val="left"/>
        <w:rPr>
          <w:rFonts w:eastAsia="仿宋_GB2312"/>
          <w:sz w:val="32"/>
          <w:szCs w:val="32"/>
        </w:rPr>
      </w:pPr>
      <w:r w:rsidRPr="00057350">
        <w:rPr>
          <w:rFonts w:eastAsia="仿宋_GB2312" w:hint="eastAsia"/>
          <w:b/>
          <w:sz w:val="32"/>
          <w:szCs w:val="32"/>
        </w:rPr>
        <w:t>承办：</w:t>
      </w:r>
      <w:r w:rsidRPr="00057350">
        <w:rPr>
          <w:rFonts w:eastAsia="仿宋_GB2312" w:hint="eastAsia"/>
          <w:sz w:val="32"/>
          <w:szCs w:val="32"/>
        </w:rPr>
        <w:t>上海市文明办公益广告中心、上海文明网</w:t>
      </w:r>
    </w:p>
    <w:p w:rsidR="00D24566" w:rsidRPr="00057350" w:rsidRDefault="00D24566" w:rsidP="00AB1364">
      <w:pPr>
        <w:widowControl/>
        <w:ind w:firstLineChars="500" w:firstLine="1600"/>
        <w:jc w:val="left"/>
        <w:rPr>
          <w:rFonts w:eastAsia="仿宋_GB2312"/>
          <w:sz w:val="32"/>
          <w:szCs w:val="32"/>
        </w:rPr>
      </w:pPr>
      <w:r w:rsidRPr="00057350">
        <w:rPr>
          <w:rFonts w:eastAsia="仿宋_GB2312" w:hint="eastAsia"/>
          <w:sz w:val="32"/>
          <w:szCs w:val="32"/>
        </w:rPr>
        <w:t>中共松江区委宣传部、文明办</w:t>
      </w:r>
    </w:p>
    <w:p w:rsidR="00D24566" w:rsidRPr="00057350" w:rsidRDefault="00D24566" w:rsidP="00AB1364">
      <w:pPr>
        <w:widowControl/>
        <w:ind w:firstLineChars="200" w:firstLine="643"/>
        <w:jc w:val="left"/>
        <w:rPr>
          <w:rFonts w:eastAsia="仿宋_GB2312"/>
          <w:sz w:val="32"/>
          <w:szCs w:val="32"/>
        </w:rPr>
      </w:pPr>
      <w:r w:rsidRPr="00057350">
        <w:rPr>
          <w:rFonts w:eastAsia="仿宋_GB2312" w:hint="eastAsia"/>
          <w:b/>
          <w:sz w:val="32"/>
          <w:szCs w:val="32"/>
        </w:rPr>
        <w:t>协办：</w:t>
      </w:r>
      <w:r w:rsidRPr="00057350">
        <w:rPr>
          <w:rFonts w:eastAsia="仿宋_GB2312" w:hint="eastAsia"/>
          <w:sz w:val="32"/>
          <w:szCs w:val="32"/>
        </w:rPr>
        <w:t>各</w:t>
      </w:r>
      <w:r w:rsidR="00417BDB">
        <w:rPr>
          <w:rFonts w:eastAsia="仿宋_GB2312" w:hint="eastAsia"/>
          <w:sz w:val="32"/>
          <w:szCs w:val="32"/>
        </w:rPr>
        <w:t>区委办</w:t>
      </w:r>
      <w:r w:rsidRPr="00057350">
        <w:rPr>
          <w:rFonts w:eastAsia="仿宋_GB2312" w:hint="eastAsia"/>
          <w:sz w:val="32"/>
          <w:szCs w:val="32"/>
        </w:rPr>
        <w:t>宣传部、文明办</w:t>
      </w:r>
    </w:p>
    <w:p w:rsidR="00D24566" w:rsidRPr="00057350" w:rsidRDefault="003622D1" w:rsidP="00F20C65">
      <w:pPr>
        <w:widowControl/>
        <w:ind w:firstLineChars="200" w:firstLine="640"/>
        <w:jc w:val="left"/>
        <w:rPr>
          <w:rFonts w:eastAsia="仿宋_GB2312"/>
          <w:sz w:val="32"/>
          <w:szCs w:val="32"/>
        </w:rPr>
      </w:pPr>
      <w:r w:rsidRPr="00057350">
        <w:rPr>
          <w:rFonts w:eastAsia="仿宋_GB2312" w:hint="eastAsia"/>
          <w:sz w:val="32"/>
          <w:szCs w:val="32"/>
        </w:rPr>
        <w:t xml:space="preserve">     </w:t>
      </w:r>
      <w:r w:rsidR="00F20C65">
        <w:rPr>
          <w:rFonts w:eastAsia="仿宋_GB2312" w:hint="eastAsia"/>
          <w:sz w:val="32"/>
          <w:szCs w:val="32"/>
        </w:rPr>
        <w:t xml:space="preserve"> </w:t>
      </w:r>
      <w:r w:rsidR="00D24566" w:rsidRPr="00057350">
        <w:rPr>
          <w:rFonts w:eastAsia="仿宋_GB2312" w:hint="eastAsia"/>
          <w:sz w:val="32"/>
          <w:szCs w:val="32"/>
        </w:rPr>
        <w:t>上海工程技术大学</w:t>
      </w:r>
    </w:p>
    <w:p w:rsidR="00D24566" w:rsidRPr="00057350" w:rsidRDefault="00D24566" w:rsidP="00AB1364">
      <w:pPr>
        <w:widowControl/>
        <w:ind w:firstLineChars="500" w:firstLine="1600"/>
        <w:jc w:val="left"/>
        <w:rPr>
          <w:rFonts w:eastAsia="仿宋_GB2312"/>
          <w:sz w:val="32"/>
          <w:szCs w:val="32"/>
        </w:rPr>
      </w:pPr>
      <w:r w:rsidRPr="00057350">
        <w:rPr>
          <w:rFonts w:eastAsia="仿宋_GB2312" w:hint="eastAsia"/>
          <w:sz w:val="32"/>
          <w:szCs w:val="32"/>
        </w:rPr>
        <w:t>上海之根文化传媒有限公司</w:t>
      </w:r>
    </w:p>
    <w:p w:rsidR="00D24566" w:rsidRPr="00057350" w:rsidRDefault="00D24566" w:rsidP="00AB1364">
      <w:pPr>
        <w:widowControl/>
        <w:ind w:firstLineChars="500" w:firstLine="1600"/>
        <w:jc w:val="left"/>
        <w:rPr>
          <w:rFonts w:ascii="仿宋_GB2312" w:eastAsia="仿宋_GB2312" w:hAnsi="宋体" w:cs="宋体"/>
          <w:kern w:val="0"/>
          <w:sz w:val="32"/>
          <w:szCs w:val="32"/>
        </w:rPr>
      </w:pPr>
      <w:r w:rsidRPr="00057350">
        <w:rPr>
          <w:rFonts w:ascii="仿宋_GB2312" w:eastAsia="仿宋_GB2312" w:hAnsi="宋体" w:cs="宋体" w:hint="eastAsia"/>
          <w:kern w:val="0"/>
          <w:sz w:val="32"/>
          <w:szCs w:val="32"/>
        </w:rPr>
        <w:t>上海仓城影视文化产业园</w:t>
      </w:r>
    </w:p>
    <w:p w:rsidR="00D24566" w:rsidRPr="00057350" w:rsidRDefault="00D24566" w:rsidP="00AB1364">
      <w:pPr>
        <w:widowControl/>
        <w:ind w:firstLineChars="500" w:firstLine="1600"/>
        <w:jc w:val="left"/>
        <w:rPr>
          <w:rFonts w:ascii="仿宋_GB2312" w:eastAsia="仿宋_GB2312" w:hAnsi="宋体" w:cs="宋体"/>
          <w:kern w:val="0"/>
          <w:sz w:val="32"/>
          <w:szCs w:val="32"/>
        </w:rPr>
      </w:pPr>
      <w:r w:rsidRPr="00057350">
        <w:rPr>
          <w:rFonts w:ascii="仿宋_GB2312" w:eastAsia="仿宋_GB2312" w:hAnsi="宋体" w:cs="宋体" w:hint="eastAsia"/>
          <w:kern w:val="0"/>
          <w:sz w:val="32"/>
          <w:szCs w:val="32"/>
        </w:rPr>
        <w:t>叁零·SHANGHAI文化创意产业园</w:t>
      </w:r>
    </w:p>
    <w:p w:rsidR="00801642" w:rsidRPr="00057350" w:rsidRDefault="00801642" w:rsidP="00AB1364">
      <w:pPr>
        <w:ind w:firstLine="645"/>
        <w:jc w:val="left"/>
        <w:rPr>
          <w:rFonts w:ascii="黑体" w:eastAsia="黑体" w:hAnsi="黑体" w:cs="Arial"/>
          <w:sz w:val="32"/>
          <w:szCs w:val="32"/>
        </w:rPr>
      </w:pPr>
      <w:r w:rsidRPr="00057350">
        <w:rPr>
          <w:rFonts w:ascii="黑体" w:eastAsia="黑体" w:hAnsi="黑体" w:cs="Arial" w:hint="eastAsia"/>
          <w:sz w:val="32"/>
          <w:szCs w:val="32"/>
        </w:rPr>
        <w:t>三、主要活动</w:t>
      </w:r>
    </w:p>
    <w:p w:rsidR="00801642" w:rsidRDefault="00801642" w:rsidP="00AB1364">
      <w:pPr>
        <w:ind w:firstLine="645"/>
        <w:jc w:val="left"/>
        <w:rPr>
          <w:rFonts w:ascii="仿宋_GB2312" w:eastAsia="仿宋_GB2312" w:hAnsi="黑体" w:cs="Arial"/>
          <w:sz w:val="32"/>
          <w:szCs w:val="32"/>
        </w:rPr>
      </w:pPr>
      <w:r w:rsidRPr="00057350">
        <w:rPr>
          <w:rFonts w:ascii="仿宋_GB2312" w:eastAsia="仿宋_GB2312" w:hAnsi="黑体" w:cs="Arial" w:hint="eastAsia"/>
          <w:sz w:val="32"/>
          <w:szCs w:val="32"/>
        </w:rPr>
        <w:t>本次大赛主要活动包括赛事启动、高峰论坛、训练营、评审展播、颁奖闭幕等，形成系列看点和热点。大赛征集活动既“面上铺开”全面动员，吸引广大市民</w:t>
      </w:r>
      <w:r w:rsidR="00826D9F" w:rsidRPr="00057350">
        <w:rPr>
          <w:rFonts w:ascii="仿宋_GB2312" w:eastAsia="仿宋_GB2312" w:hAnsi="黑体" w:cs="Arial" w:hint="eastAsia"/>
          <w:sz w:val="32"/>
          <w:szCs w:val="32"/>
        </w:rPr>
        <w:t>、网民</w:t>
      </w:r>
      <w:r w:rsidRPr="00057350">
        <w:rPr>
          <w:rFonts w:ascii="仿宋_GB2312" w:eastAsia="仿宋_GB2312" w:hAnsi="黑体" w:cs="Arial" w:hint="eastAsia"/>
          <w:sz w:val="32"/>
          <w:szCs w:val="32"/>
        </w:rPr>
        <w:t>参与，同时也聚焦专业力量，定向邀请上海知名广告人、媒体公司、专业团队等参与创制。</w:t>
      </w:r>
    </w:p>
    <w:p w:rsidR="00211131" w:rsidRDefault="00211131" w:rsidP="00211131">
      <w:pPr>
        <w:ind w:firstLine="645"/>
        <w:jc w:val="left"/>
        <w:rPr>
          <w:rFonts w:ascii="仿宋_GB2312" w:eastAsia="仿宋_GB2312" w:hAnsi="黑体" w:cs="Arial"/>
          <w:sz w:val="32"/>
          <w:szCs w:val="32"/>
        </w:rPr>
      </w:pPr>
      <w:r>
        <w:rPr>
          <w:rFonts w:ascii="仿宋_GB2312" w:eastAsia="仿宋_GB2312" w:hAnsi="黑体" w:cs="Arial" w:hint="eastAsia"/>
          <w:sz w:val="32"/>
          <w:szCs w:val="32"/>
        </w:rPr>
        <w:t>为更好地交流和展示全市公益广告宣传的情况，拟在本次大赛的重要</w:t>
      </w:r>
      <w:r w:rsidR="00C453D4">
        <w:rPr>
          <w:rFonts w:ascii="仿宋_GB2312" w:eastAsia="仿宋_GB2312" w:hAnsi="黑体" w:cs="Arial" w:hint="eastAsia"/>
          <w:sz w:val="32"/>
          <w:szCs w:val="32"/>
        </w:rPr>
        <w:t>活动</w:t>
      </w:r>
      <w:r>
        <w:rPr>
          <w:rFonts w:ascii="仿宋_GB2312" w:eastAsia="仿宋_GB2312" w:hAnsi="黑体" w:cs="Arial" w:hint="eastAsia"/>
          <w:sz w:val="32"/>
          <w:szCs w:val="32"/>
        </w:rPr>
        <w:t>场次</w:t>
      </w:r>
      <w:r w:rsidR="00C453D4">
        <w:rPr>
          <w:rFonts w:ascii="仿宋_GB2312" w:eastAsia="仿宋_GB2312" w:hAnsi="黑体" w:cs="Arial" w:hint="eastAsia"/>
          <w:sz w:val="32"/>
          <w:szCs w:val="32"/>
        </w:rPr>
        <w:t>，围绕</w:t>
      </w:r>
      <w:r w:rsidR="00A51227">
        <w:rPr>
          <w:rFonts w:ascii="仿宋_GB2312" w:eastAsia="仿宋_GB2312" w:hAnsi="黑体" w:cs="Arial" w:hint="eastAsia"/>
          <w:sz w:val="32"/>
          <w:szCs w:val="32"/>
        </w:rPr>
        <w:t>彰显城市精神、打造“上海文化”品牌、突出区域</w:t>
      </w:r>
      <w:r w:rsidRPr="00211131">
        <w:rPr>
          <w:rFonts w:ascii="仿宋_GB2312" w:eastAsia="仿宋_GB2312" w:hAnsi="黑体" w:cs="Arial" w:hint="eastAsia"/>
          <w:sz w:val="32"/>
          <w:szCs w:val="32"/>
        </w:rPr>
        <w:t>特色</w:t>
      </w:r>
      <w:r>
        <w:rPr>
          <w:rFonts w:ascii="仿宋_GB2312" w:eastAsia="仿宋_GB2312" w:hAnsi="黑体" w:cs="Arial" w:hint="eastAsia"/>
          <w:sz w:val="32"/>
          <w:szCs w:val="32"/>
        </w:rPr>
        <w:t>等，用图文形式现场集中展示近年来上海市公益广告宣传整体</w:t>
      </w:r>
      <w:r w:rsidRPr="00211131">
        <w:rPr>
          <w:rFonts w:ascii="仿宋_GB2312" w:eastAsia="仿宋_GB2312" w:hAnsi="黑体" w:cs="Arial" w:hint="eastAsia"/>
          <w:sz w:val="32"/>
          <w:szCs w:val="32"/>
        </w:rPr>
        <w:t>情况</w:t>
      </w:r>
      <w:r w:rsidR="00DF6012">
        <w:rPr>
          <w:rFonts w:ascii="仿宋_GB2312" w:eastAsia="仿宋_GB2312" w:hAnsi="黑体" w:cs="Arial" w:hint="eastAsia"/>
          <w:sz w:val="32"/>
          <w:szCs w:val="32"/>
        </w:rPr>
        <w:t>。（附：《材料</w:t>
      </w:r>
      <w:r w:rsidR="008D3862">
        <w:rPr>
          <w:rFonts w:ascii="仿宋_GB2312" w:eastAsia="仿宋_GB2312" w:hAnsi="黑体" w:cs="Arial" w:hint="eastAsia"/>
          <w:sz w:val="32"/>
          <w:szCs w:val="32"/>
        </w:rPr>
        <w:t>汇编</w:t>
      </w:r>
      <w:r w:rsidR="00DF6012">
        <w:rPr>
          <w:rFonts w:ascii="仿宋_GB2312" w:eastAsia="仿宋_GB2312" w:hAnsi="黑体" w:cs="Arial" w:hint="eastAsia"/>
          <w:sz w:val="32"/>
          <w:szCs w:val="32"/>
        </w:rPr>
        <w:t>报送要求》）</w:t>
      </w:r>
    </w:p>
    <w:p w:rsidR="00F36739" w:rsidRPr="00057350" w:rsidRDefault="00801642" w:rsidP="00AB1364">
      <w:pPr>
        <w:ind w:firstLine="645"/>
        <w:jc w:val="left"/>
        <w:rPr>
          <w:rFonts w:ascii="黑体" w:eastAsia="黑体" w:hAnsi="黑体" w:cs="Arial"/>
          <w:sz w:val="32"/>
          <w:szCs w:val="32"/>
        </w:rPr>
      </w:pPr>
      <w:r w:rsidRPr="00057350">
        <w:rPr>
          <w:rFonts w:ascii="黑体" w:eastAsia="黑体" w:hAnsi="黑体" w:cs="Arial" w:hint="eastAsia"/>
          <w:sz w:val="32"/>
          <w:szCs w:val="32"/>
        </w:rPr>
        <w:t>四</w:t>
      </w:r>
      <w:r w:rsidR="00F4455D" w:rsidRPr="00057350">
        <w:rPr>
          <w:rFonts w:ascii="黑体" w:eastAsia="黑体" w:hAnsi="黑体" w:cs="Arial" w:hint="eastAsia"/>
          <w:sz w:val="32"/>
          <w:szCs w:val="32"/>
        </w:rPr>
        <w:t>、</w:t>
      </w:r>
      <w:r w:rsidRPr="00057350">
        <w:rPr>
          <w:rFonts w:ascii="黑体" w:eastAsia="黑体" w:hAnsi="黑体" w:cs="Arial" w:hint="eastAsia"/>
          <w:sz w:val="32"/>
          <w:szCs w:val="32"/>
        </w:rPr>
        <w:t>作品征集</w:t>
      </w:r>
    </w:p>
    <w:p w:rsidR="00A91380" w:rsidRPr="00057350" w:rsidRDefault="00A91380" w:rsidP="00AB1364">
      <w:pPr>
        <w:pStyle w:val="a6"/>
        <w:ind w:firstLine="640"/>
        <w:jc w:val="left"/>
        <w:rPr>
          <w:rFonts w:ascii="仿宋_GB2312" w:eastAsia="仿宋_GB2312" w:hAnsi="Arial" w:cs="Arial"/>
          <w:sz w:val="32"/>
          <w:szCs w:val="32"/>
        </w:rPr>
      </w:pPr>
      <w:r w:rsidRPr="00057350">
        <w:rPr>
          <w:rFonts w:ascii="仿宋_GB2312" w:eastAsia="仿宋_GB2312" w:hAnsi="Arial" w:cs="Arial" w:hint="eastAsia"/>
          <w:sz w:val="32"/>
          <w:szCs w:val="32"/>
        </w:rPr>
        <w:t>1、</w:t>
      </w:r>
      <w:r w:rsidR="00E012E3" w:rsidRPr="00057350">
        <w:rPr>
          <w:rFonts w:ascii="仿宋_GB2312" w:eastAsia="仿宋_GB2312" w:hAnsi="Arial" w:cs="Arial" w:hint="eastAsia"/>
          <w:sz w:val="32"/>
          <w:szCs w:val="32"/>
        </w:rPr>
        <w:t>作品</w:t>
      </w:r>
      <w:r w:rsidRPr="00057350">
        <w:rPr>
          <w:rFonts w:ascii="仿宋_GB2312" w:eastAsia="仿宋_GB2312" w:hAnsi="Arial" w:cs="Arial" w:hint="eastAsia"/>
          <w:sz w:val="32"/>
          <w:szCs w:val="32"/>
        </w:rPr>
        <w:t>要求</w:t>
      </w:r>
    </w:p>
    <w:p w:rsidR="00405E9A" w:rsidRDefault="00D9621B" w:rsidP="00AB1364">
      <w:pPr>
        <w:ind w:firstLine="645"/>
        <w:jc w:val="left"/>
        <w:rPr>
          <w:rFonts w:ascii="仿宋_GB2312" w:eastAsia="仿宋_GB2312" w:hAnsi="Arial" w:cs="Arial"/>
          <w:sz w:val="32"/>
          <w:szCs w:val="32"/>
        </w:rPr>
      </w:pPr>
      <w:r w:rsidRPr="00D9621B">
        <w:rPr>
          <w:rFonts w:ascii="仿宋_GB2312" w:eastAsia="仿宋_GB2312" w:hAnsi="Arial" w:cs="Arial" w:hint="eastAsia"/>
          <w:sz w:val="32"/>
          <w:szCs w:val="32"/>
        </w:rPr>
        <w:t>参赛作品必须遵守国家法律、法规，坚持正确价值导向，确保意识形态安全、文化安全。要紧紧围绕全力打响“上海文化”品牌、加快建成国际文化大都市这一战略目标,突出思想内涵，彰显价值引领；形式新颖、构思巧妙；创意独特、含义深刻。要紧紧围绕党的“十九大”精神、改革开放40周年、中国梦、依法治国、反腐倡廉、中国进口博览会、上海城市精神、党的诞生地、“上海文化”品牌、市民修身、传统美德、家教家风、移风易俗、诚实守信、文明交通、文明旅游、志愿服务、关爱未成年人等主题内容，体现上海特色，融入日常生活。</w:t>
      </w:r>
    </w:p>
    <w:p w:rsidR="00E012E3" w:rsidRPr="00057350" w:rsidRDefault="00E012E3" w:rsidP="00AB1364">
      <w:pPr>
        <w:ind w:firstLine="645"/>
        <w:jc w:val="left"/>
        <w:rPr>
          <w:rFonts w:ascii="仿宋_GB2312" w:eastAsia="仿宋_GB2312" w:hAnsi="黑体"/>
          <w:sz w:val="32"/>
          <w:szCs w:val="32"/>
        </w:rPr>
      </w:pPr>
      <w:r w:rsidRPr="00057350">
        <w:rPr>
          <w:rFonts w:ascii="仿宋_GB2312" w:eastAsia="仿宋_GB2312" w:hAnsi="黑体" w:hint="eastAsia"/>
          <w:sz w:val="32"/>
          <w:szCs w:val="32"/>
        </w:rPr>
        <w:t>作品必须为原创，报送者必须享有作品完全版权。作品一经报送视为自动授权活动主办方无偿用于公益广告宣传，包括经拍摄或扫描转化成数学格式，进一步修改编辑等，制作成平面或视频公益广告，在全国范围内刊播。</w:t>
      </w:r>
    </w:p>
    <w:p w:rsidR="00F36739" w:rsidRPr="00057350" w:rsidRDefault="00A91380" w:rsidP="00AB1364">
      <w:pPr>
        <w:ind w:firstLine="645"/>
        <w:jc w:val="left"/>
        <w:rPr>
          <w:rFonts w:ascii="仿宋_GB2312" w:eastAsia="仿宋_GB2312" w:hAnsi="Arial" w:cs="Arial"/>
          <w:sz w:val="32"/>
          <w:szCs w:val="32"/>
        </w:rPr>
      </w:pPr>
      <w:r w:rsidRPr="00057350">
        <w:rPr>
          <w:rFonts w:ascii="仿宋_GB2312" w:eastAsia="仿宋_GB2312" w:hAnsi="Arial" w:cs="Arial" w:hint="eastAsia"/>
          <w:sz w:val="32"/>
          <w:szCs w:val="32"/>
        </w:rPr>
        <w:t>2</w:t>
      </w:r>
      <w:r w:rsidR="00F4455D" w:rsidRPr="00057350">
        <w:rPr>
          <w:rFonts w:ascii="仿宋_GB2312" w:eastAsia="仿宋_GB2312" w:hAnsi="Arial" w:cs="Arial" w:hint="eastAsia"/>
          <w:sz w:val="32"/>
          <w:szCs w:val="32"/>
        </w:rPr>
        <w:t>、作品</w:t>
      </w:r>
      <w:r w:rsidR="007A1DA0" w:rsidRPr="00057350">
        <w:rPr>
          <w:rFonts w:ascii="仿宋_GB2312" w:eastAsia="仿宋_GB2312" w:hAnsi="Arial" w:cs="Arial" w:hint="eastAsia"/>
          <w:sz w:val="32"/>
          <w:szCs w:val="32"/>
        </w:rPr>
        <w:t>形式</w:t>
      </w:r>
    </w:p>
    <w:p w:rsidR="00F4455D" w:rsidRPr="00057350" w:rsidRDefault="00A91380" w:rsidP="00AB1364">
      <w:pPr>
        <w:ind w:firstLineChars="200" w:firstLine="643"/>
        <w:rPr>
          <w:rFonts w:ascii="仿宋_GB2312" w:eastAsia="仿宋_GB2312"/>
          <w:sz w:val="32"/>
          <w:szCs w:val="32"/>
        </w:rPr>
      </w:pPr>
      <w:r w:rsidRPr="00057350">
        <w:rPr>
          <w:rFonts w:ascii="仿宋_GB2312" w:eastAsia="仿宋_GB2312" w:hint="eastAsia"/>
          <w:b/>
          <w:sz w:val="32"/>
          <w:szCs w:val="32"/>
        </w:rPr>
        <w:t>（1）</w:t>
      </w:r>
      <w:r w:rsidR="00D24566" w:rsidRPr="00057350">
        <w:rPr>
          <w:rFonts w:ascii="仿宋_GB2312" w:eastAsia="仿宋_GB2312" w:hint="eastAsia"/>
          <w:b/>
          <w:sz w:val="32"/>
          <w:szCs w:val="32"/>
        </w:rPr>
        <w:t>文字类</w:t>
      </w:r>
      <w:r w:rsidR="00F4455D" w:rsidRPr="00057350">
        <w:rPr>
          <w:rFonts w:ascii="仿宋_GB2312" w:eastAsia="仿宋_GB2312" w:hint="eastAsia"/>
          <w:b/>
          <w:sz w:val="32"/>
          <w:szCs w:val="32"/>
        </w:rPr>
        <w:t>：</w:t>
      </w:r>
      <w:r w:rsidR="00D24566" w:rsidRPr="00057350">
        <w:rPr>
          <w:rFonts w:ascii="仿宋_GB2312" w:eastAsia="仿宋_GB2312" w:hint="eastAsia"/>
          <w:sz w:val="32"/>
          <w:szCs w:val="32"/>
        </w:rPr>
        <w:t>包括广告语、微故事、创意剧本等，作品语言为中文</w:t>
      </w:r>
      <w:r w:rsidR="00821263" w:rsidRPr="00057350">
        <w:rPr>
          <w:rFonts w:ascii="仿宋_GB2312" w:eastAsia="仿宋_GB2312" w:hint="eastAsia"/>
          <w:sz w:val="32"/>
          <w:szCs w:val="32"/>
        </w:rPr>
        <w:t>（可配英译</w:t>
      </w:r>
      <w:r w:rsidR="00D24566" w:rsidRPr="00057350">
        <w:rPr>
          <w:rFonts w:ascii="仿宋_GB2312" w:eastAsia="仿宋_GB2312" w:hint="eastAsia"/>
          <w:sz w:val="32"/>
          <w:szCs w:val="32"/>
        </w:rPr>
        <w:t>），力求精准达意、简明易懂、朗朗上口，为国内外受众所普遍接受，突出上海国际文化大都市特色，广告语字数不超过20个字，微故事不超过</w:t>
      </w:r>
      <w:r w:rsidR="00821263" w:rsidRPr="00057350">
        <w:rPr>
          <w:rFonts w:ascii="仿宋_GB2312" w:eastAsia="仿宋_GB2312" w:hint="eastAsia"/>
          <w:sz w:val="32"/>
          <w:szCs w:val="32"/>
        </w:rPr>
        <w:t>200</w:t>
      </w:r>
      <w:r w:rsidR="00D24566" w:rsidRPr="00057350">
        <w:rPr>
          <w:rFonts w:ascii="仿宋_GB2312" w:eastAsia="仿宋_GB2312" w:hint="eastAsia"/>
          <w:sz w:val="32"/>
          <w:szCs w:val="32"/>
        </w:rPr>
        <w:t>字，以office word格式报送。</w:t>
      </w:r>
    </w:p>
    <w:p w:rsidR="00F4455D" w:rsidRPr="00057350" w:rsidRDefault="00A91380" w:rsidP="00AB1364">
      <w:pPr>
        <w:ind w:firstLineChars="200" w:firstLine="643"/>
        <w:rPr>
          <w:rFonts w:ascii="仿宋_GB2312" w:eastAsia="仿宋_GB2312"/>
          <w:sz w:val="32"/>
          <w:szCs w:val="32"/>
        </w:rPr>
      </w:pPr>
      <w:r w:rsidRPr="00057350">
        <w:rPr>
          <w:rFonts w:ascii="仿宋_GB2312" w:eastAsia="仿宋_GB2312" w:hint="eastAsia"/>
          <w:b/>
          <w:sz w:val="32"/>
          <w:szCs w:val="32"/>
        </w:rPr>
        <w:t>（2）</w:t>
      </w:r>
      <w:r w:rsidR="00D24566" w:rsidRPr="00057350">
        <w:rPr>
          <w:rFonts w:ascii="仿宋_GB2312" w:eastAsia="仿宋_GB2312" w:hint="eastAsia"/>
          <w:b/>
          <w:sz w:val="32"/>
          <w:szCs w:val="32"/>
        </w:rPr>
        <w:t>平面类</w:t>
      </w:r>
      <w:r w:rsidR="00F4455D" w:rsidRPr="00057350">
        <w:rPr>
          <w:rFonts w:ascii="仿宋_GB2312" w:eastAsia="仿宋_GB2312" w:hint="eastAsia"/>
          <w:b/>
          <w:sz w:val="32"/>
          <w:szCs w:val="32"/>
        </w:rPr>
        <w:t>：</w:t>
      </w:r>
      <w:r w:rsidR="00D24566" w:rsidRPr="00057350">
        <w:rPr>
          <w:rFonts w:ascii="仿宋_GB2312" w:eastAsia="仿宋_GB2312" w:hint="eastAsia"/>
          <w:sz w:val="32"/>
          <w:szCs w:val="32"/>
        </w:rPr>
        <w:t>主要指平面设计，存储格式为JPG，颜色模式CMYK，规格A3，分辨率不低于300dpi。</w:t>
      </w:r>
    </w:p>
    <w:p w:rsidR="00D24566" w:rsidRPr="00057350" w:rsidRDefault="00A91380" w:rsidP="00AB1364">
      <w:pPr>
        <w:ind w:firstLineChars="200" w:firstLine="643"/>
        <w:rPr>
          <w:rFonts w:ascii="仿宋_GB2312" w:eastAsia="仿宋_GB2312"/>
          <w:sz w:val="32"/>
          <w:szCs w:val="32"/>
        </w:rPr>
      </w:pPr>
      <w:r w:rsidRPr="00057350">
        <w:rPr>
          <w:rFonts w:ascii="仿宋_GB2312" w:eastAsia="仿宋_GB2312" w:hint="eastAsia"/>
          <w:b/>
          <w:sz w:val="32"/>
          <w:szCs w:val="32"/>
        </w:rPr>
        <w:t>（3）</w:t>
      </w:r>
      <w:r w:rsidR="00D24566" w:rsidRPr="00057350">
        <w:rPr>
          <w:rFonts w:ascii="仿宋_GB2312" w:eastAsia="仿宋_GB2312" w:hint="eastAsia"/>
          <w:b/>
          <w:sz w:val="32"/>
          <w:szCs w:val="32"/>
        </w:rPr>
        <w:t>影视类</w:t>
      </w:r>
      <w:r w:rsidR="00F4455D" w:rsidRPr="00057350">
        <w:rPr>
          <w:rFonts w:ascii="仿宋_GB2312" w:eastAsia="仿宋_GB2312" w:hint="eastAsia"/>
          <w:b/>
          <w:sz w:val="32"/>
          <w:szCs w:val="32"/>
        </w:rPr>
        <w:t>：</w:t>
      </w:r>
      <w:r w:rsidR="00D24566" w:rsidRPr="00057350">
        <w:rPr>
          <w:rFonts w:ascii="仿宋_GB2312" w:eastAsia="仿宋_GB2312" w:hint="eastAsia"/>
          <w:sz w:val="32"/>
          <w:szCs w:val="32"/>
        </w:rPr>
        <w:t>包括影视广告和微电影。影视广告时长限定为15秒、30秒、60秒3种，微电影要求有完整故事情节，时长不超过5分钟。制式为PAL制，画面尺寸为1920×1080像素 ，输出格式为AVI，MP4，MOV，WMV等。</w:t>
      </w:r>
    </w:p>
    <w:p w:rsidR="00F4455D" w:rsidRPr="00057350" w:rsidRDefault="00A91380" w:rsidP="00AB1364">
      <w:pPr>
        <w:ind w:firstLineChars="200" w:firstLine="643"/>
        <w:rPr>
          <w:rFonts w:ascii="仿宋_GB2312" w:eastAsia="仿宋_GB2312"/>
          <w:sz w:val="32"/>
          <w:szCs w:val="32"/>
        </w:rPr>
      </w:pPr>
      <w:r w:rsidRPr="00057350">
        <w:rPr>
          <w:rFonts w:ascii="仿宋_GB2312" w:eastAsia="仿宋_GB2312" w:hint="eastAsia"/>
          <w:b/>
          <w:sz w:val="32"/>
          <w:szCs w:val="32"/>
        </w:rPr>
        <w:t>（4）</w:t>
      </w:r>
      <w:r w:rsidR="00D24566" w:rsidRPr="00057350">
        <w:rPr>
          <w:rFonts w:ascii="仿宋_GB2312" w:eastAsia="仿宋_GB2312" w:hint="eastAsia"/>
          <w:b/>
          <w:sz w:val="32"/>
          <w:szCs w:val="32"/>
        </w:rPr>
        <w:t>音频类</w:t>
      </w:r>
      <w:r w:rsidR="00F4455D" w:rsidRPr="00057350">
        <w:rPr>
          <w:rFonts w:ascii="仿宋_GB2312" w:eastAsia="仿宋_GB2312" w:hint="eastAsia"/>
          <w:b/>
          <w:sz w:val="32"/>
          <w:szCs w:val="32"/>
        </w:rPr>
        <w:t>：</w:t>
      </w:r>
      <w:r w:rsidR="00D24566" w:rsidRPr="00057350">
        <w:rPr>
          <w:rFonts w:ascii="仿宋_GB2312" w:eastAsia="仿宋_GB2312" w:hint="eastAsia"/>
          <w:sz w:val="32"/>
          <w:szCs w:val="32"/>
        </w:rPr>
        <w:t>包括广播广告和广播剧。广播广告时长限定为15秒、30秒、60秒3种，广播剧要求有完整的故事情节，时长不超过5分钟。音频振幅-20dB，网上提交成品为mp3格式</w:t>
      </w:r>
      <w:r w:rsidR="00F4455D" w:rsidRPr="00057350">
        <w:rPr>
          <w:rFonts w:ascii="仿宋_GB2312" w:eastAsia="仿宋_GB2312" w:hint="eastAsia"/>
          <w:sz w:val="32"/>
          <w:szCs w:val="32"/>
        </w:rPr>
        <w:t>。</w:t>
      </w:r>
    </w:p>
    <w:p w:rsidR="00D24566" w:rsidRPr="00057350" w:rsidRDefault="00A91380" w:rsidP="00AB1364">
      <w:pPr>
        <w:ind w:firstLineChars="200" w:firstLine="643"/>
        <w:rPr>
          <w:rFonts w:ascii="仿宋_GB2312" w:eastAsia="仿宋_GB2312"/>
          <w:sz w:val="32"/>
          <w:szCs w:val="32"/>
        </w:rPr>
      </w:pPr>
      <w:r w:rsidRPr="00057350">
        <w:rPr>
          <w:rFonts w:ascii="仿宋_GB2312" w:eastAsia="仿宋_GB2312" w:hint="eastAsia"/>
          <w:b/>
          <w:sz w:val="32"/>
          <w:szCs w:val="32"/>
        </w:rPr>
        <w:t>（5）</w:t>
      </w:r>
      <w:r w:rsidR="00D24566" w:rsidRPr="00057350">
        <w:rPr>
          <w:rFonts w:ascii="仿宋_GB2312" w:eastAsia="仿宋_GB2312" w:hint="eastAsia"/>
          <w:b/>
          <w:sz w:val="32"/>
          <w:szCs w:val="32"/>
        </w:rPr>
        <w:t>动漫类：</w:t>
      </w:r>
      <w:r w:rsidR="00D24566" w:rsidRPr="00057350">
        <w:rPr>
          <w:rFonts w:ascii="仿宋_GB2312" w:eastAsia="仿宋_GB2312" w:hint="eastAsia"/>
          <w:sz w:val="32"/>
          <w:szCs w:val="32"/>
        </w:rPr>
        <w:t>包括动画、漫画、H5（html5）等。动画作品时长限定为15秒、30秒、60秒，画面尺寸为常规视频尺寸（4:3/16:9）。</w:t>
      </w:r>
    </w:p>
    <w:p w:rsidR="00A91380" w:rsidRPr="00057350" w:rsidRDefault="00A91380" w:rsidP="00AB1364">
      <w:pPr>
        <w:ind w:firstLine="645"/>
        <w:jc w:val="left"/>
        <w:rPr>
          <w:rFonts w:ascii="仿宋_GB2312" w:eastAsia="仿宋_GB2312"/>
          <w:sz w:val="32"/>
          <w:szCs w:val="32"/>
        </w:rPr>
      </w:pPr>
      <w:r w:rsidRPr="00057350">
        <w:rPr>
          <w:rFonts w:ascii="仿宋_GB2312" w:eastAsia="仿宋_GB2312" w:hint="eastAsia"/>
          <w:sz w:val="32"/>
          <w:szCs w:val="32"/>
        </w:rPr>
        <w:t>3</w:t>
      </w:r>
      <w:r w:rsidR="008C72AD" w:rsidRPr="00057350">
        <w:rPr>
          <w:rFonts w:ascii="仿宋_GB2312" w:eastAsia="仿宋_GB2312" w:hint="eastAsia"/>
          <w:sz w:val="32"/>
          <w:szCs w:val="32"/>
        </w:rPr>
        <w:t>、</w:t>
      </w:r>
      <w:r w:rsidRPr="00057350">
        <w:rPr>
          <w:rFonts w:ascii="仿宋_GB2312" w:eastAsia="仿宋_GB2312" w:hint="eastAsia"/>
          <w:sz w:val="32"/>
          <w:szCs w:val="32"/>
        </w:rPr>
        <w:t>作品递交</w:t>
      </w:r>
    </w:p>
    <w:p w:rsidR="00A91380" w:rsidRPr="00057350" w:rsidRDefault="00A91380" w:rsidP="00AB1364">
      <w:pPr>
        <w:ind w:firstLineChars="200" w:firstLine="640"/>
        <w:rPr>
          <w:rFonts w:ascii="仿宋_GB2312" w:eastAsia="仿宋_GB2312" w:hAnsi="黑体"/>
          <w:sz w:val="32"/>
          <w:szCs w:val="32"/>
        </w:rPr>
      </w:pPr>
      <w:r w:rsidRPr="00057350">
        <w:rPr>
          <w:rFonts w:ascii="仿宋_GB2312" w:eastAsia="仿宋_GB2312" w:hint="eastAsia"/>
          <w:sz w:val="32"/>
          <w:szCs w:val="32"/>
        </w:rPr>
        <w:t>所有应征作品需填报《报名表》，表格连同作品一并递交。</w:t>
      </w:r>
    </w:p>
    <w:p w:rsidR="00A91380" w:rsidRPr="00057350" w:rsidRDefault="00A91380" w:rsidP="00AB1364">
      <w:pPr>
        <w:ind w:firstLine="645"/>
        <w:jc w:val="left"/>
        <w:rPr>
          <w:rFonts w:ascii="仿宋_GB2312" w:eastAsia="仿宋_GB2312" w:hAnsi="黑体"/>
          <w:sz w:val="32"/>
          <w:szCs w:val="32"/>
        </w:rPr>
      </w:pPr>
      <w:r w:rsidRPr="00057350">
        <w:rPr>
          <w:rFonts w:ascii="仿宋_GB2312" w:eastAsia="仿宋_GB2312" w:hAnsi="黑体" w:hint="eastAsia"/>
          <w:sz w:val="32"/>
          <w:szCs w:val="32"/>
        </w:rPr>
        <w:t>（1）在线递交：以网盘方式统一发送至</w:t>
      </w:r>
      <w:r w:rsidR="00A240F9" w:rsidRPr="00057350">
        <w:rPr>
          <w:rFonts w:ascii="仿宋_GB2312" w:eastAsia="仿宋_GB2312" w:hAnsi="黑体" w:hint="eastAsia"/>
          <w:sz w:val="32"/>
          <w:szCs w:val="32"/>
        </w:rPr>
        <w:t>指定征集邮箱（</w:t>
      </w:r>
      <w:r w:rsidR="00086E70" w:rsidRPr="00086E70">
        <w:rPr>
          <w:rFonts w:ascii="仿宋_GB2312" w:eastAsia="仿宋_GB2312" w:hAnsi="黑体" w:hint="eastAsia"/>
          <w:sz w:val="32"/>
          <w:szCs w:val="32"/>
        </w:rPr>
        <w:t>邮箱jswm</w:t>
      </w:r>
      <w:r w:rsidR="00086E70" w:rsidRPr="00086E70">
        <w:rPr>
          <w:rFonts w:ascii="Dotum" w:eastAsia="Dotum" w:hAnsi="Dotum" w:hint="eastAsia"/>
          <w:sz w:val="32"/>
          <w:szCs w:val="32"/>
        </w:rPr>
        <w:t>@</w:t>
      </w:r>
      <w:r w:rsidR="00086E70" w:rsidRPr="00086E70">
        <w:rPr>
          <w:rFonts w:ascii="仿宋_GB2312" w:eastAsia="仿宋_GB2312" w:hAnsi="黑体" w:hint="eastAsia"/>
          <w:sz w:val="32"/>
          <w:szCs w:val="32"/>
        </w:rPr>
        <w:t>sues.edu.cn</w:t>
      </w:r>
      <w:r w:rsidR="00086E70">
        <w:rPr>
          <w:rFonts w:ascii="仿宋_GB2312" w:eastAsia="仿宋_GB2312" w:hAnsi="黑体" w:hint="eastAsia"/>
          <w:sz w:val="32"/>
          <w:szCs w:val="32"/>
        </w:rPr>
        <w:t>）</w:t>
      </w:r>
      <w:r w:rsidRPr="00057350">
        <w:rPr>
          <w:rFonts w:ascii="仿宋_GB2312" w:eastAsia="仿宋_GB2312" w:hAnsi="黑体" w:hint="eastAsia"/>
          <w:sz w:val="32"/>
          <w:szCs w:val="32"/>
        </w:rPr>
        <w:t>，作品均以“区（委办）/单位名称+类型+作品名称+作者”的格式命名（详见附表《选送作品名额分配表》）。</w:t>
      </w:r>
    </w:p>
    <w:p w:rsidR="00A91380" w:rsidRPr="00057350" w:rsidRDefault="00A91380" w:rsidP="009B63B3">
      <w:pPr>
        <w:ind w:firstLineChars="200" w:firstLine="640"/>
        <w:rPr>
          <w:rFonts w:ascii="仿宋_GB2312" w:eastAsia="仿宋_GB2312" w:hAnsi="黑体"/>
          <w:sz w:val="32"/>
          <w:szCs w:val="32"/>
        </w:rPr>
      </w:pPr>
      <w:r w:rsidRPr="00057350">
        <w:rPr>
          <w:rFonts w:ascii="仿宋_GB2312" w:eastAsia="仿宋_GB2312" w:hAnsi="黑体" w:hint="eastAsia"/>
          <w:sz w:val="32"/>
          <w:szCs w:val="32"/>
        </w:rPr>
        <w:t>（2</w:t>
      </w:r>
      <w:r w:rsidR="009B63B3">
        <w:rPr>
          <w:rFonts w:ascii="仿宋_GB2312" w:eastAsia="仿宋_GB2312" w:hAnsi="黑体" w:hint="eastAsia"/>
          <w:sz w:val="32"/>
          <w:szCs w:val="32"/>
        </w:rPr>
        <w:t>）线下递交：</w:t>
      </w:r>
      <w:r w:rsidR="00086E70" w:rsidRPr="00086E70">
        <w:rPr>
          <w:rFonts w:ascii="仿宋_GB2312" w:eastAsia="仿宋_GB2312" w:hAnsi="黑体" w:hint="eastAsia"/>
          <w:sz w:val="32"/>
          <w:szCs w:val="32"/>
        </w:rPr>
        <w:t>上海市松江区龙腾路333号上海工程技术大学行政楼</w:t>
      </w:r>
      <w:r w:rsidR="00086E70">
        <w:rPr>
          <w:rFonts w:ascii="仿宋_GB2312" w:eastAsia="仿宋_GB2312" w:hAnsi="黑体" w:hint="eastAsia"/>
          <w:sz w:val="32"/>
          <w:szCs w:val="32"/>
        </w:rPr>
        <w:t>403，</w:t>
      </w:r>
      <w:r w:rsidR="00086E70" w:rsidRPr="00086E70">
        <w:rPr>
          <w:rFonts w:ascii="仿宋_GB2312" w:eastAsia="仿宋_GB2312" w:hAnsi="黑体" w:hint="eastAsia"/>
          <w:sz w:val="32"/>
          <w:szCs w:val="32"/>
        </w:rPr>
        <w:t>宋婵</w:t>
      </w:r>
      <w:r w:rsidR="00086E70" w:rsidRPr="00086E70">
        <w:rPr>
          <w:rFonts w:ascii="宋体" w:hAnsi="宋体" w:cs="宋体" w:hint="eastAsia"/>
          <w:sz w:val="32"/>
          <w:szCs w:val="32"/>
        </w:rPr>
        <w:t>珺</w:t>
      </w:r>
      <w:r w:rsidR="00086E70" w:rsidRPr="00086E70">
        <w:rPr>
          <w:rFonts w:ascii="仿宋_GB2312" w:eastAsia="仿宋_GB2312" w:hAnsi="仿宋_GB2312" w:cs="仿宋_GB2312" w:hint="eastAsia"/>
          <w:sz w:val="32"/>
          <w:szCs w:val="32"/>
        </w:rPr>
        <w:t>收</w:t>
      </w:r>
      <w:r w:rsidR="00086E70">
        <w:rPr>
          <w:rFonts w:ascii="仿宋_GB2312" w:eastAsia="仿宋_GB2312" w:hAnsi="仿宋_GB2312" w:cs="仿宋_GB2312" w:hint="eastAsia"/>
          <w:sz w:val="32"/>
          <w:szCs w:val="32"/>
        </w:rPr>
        <w:t>。电话：</w:t>
      </w:r>
      <w:r w:rsidR="00086E70" w:rsidRPr="00086E70">
        <w:rPr>
          <w:rFonts w:ascii="仿宋_GB2312" w:eastAsia="仿宋_GB2312" w:hAnsi="黑体" w:hint="eastAsia"/>
          <w:sz w:val="32"/>
          <w:szCs w:val="32"/>
        </w:rPr>
        <w:t>67874100</w:t>
      </w:r>
      <w:r w:rsidR="00086E70">
        <w:rPr>
          <w:rFonts w:ascii="仿宋_GB2312" w:eastAsia="仿宋_GB2312" w:hAnsi="黑体" w:hint="eastAsia"/>
          <w:sz w:val="32"/>
          <w:szCs w:val="32"/>
        </w:rPr>
        <w:t>。</w:t>
      </w:r>
    </w:p>
    <w:p w:rsidR="00A91380" w:rsidRPr="00057350" w:rsidRDefault="00826D9F" w:rsidP="00AB1364">
      <w:pPr>
        <w:ind w:firstLineChars="200" w:firstLine="640"/>
        <w:rPr>
          <w:rFonts w:ascii="仿宋_GB2312" w:eastAsia="仿宋_GB2312"/>
          <w:sz w:val="32"/>
          <w:szCs w:val="32"/>
        </w:rPr>
      </w:pPr>
      <w:r w:rsidRPr="00057350">
        <w:rPr>
          <w:rFonts w:ascii="仿宋_GB2312" w:eastAsia="仿宋_GB2312" w:hint="eastAsia"/>
          <w:sz w:val="32"/>
          <w:szCs w:val="32"/>
        </w:rPr>
        <w:t>4</w:t>
      </w:r>
      <w:r w:rsidR="00A91380" w:rsidRPr="00057350">
        <w:rPr>
          <w:rFonts w:ascii="仿宋_GB2312" w:eastAsia="仿宋_GB2312" w:hint="eastAsia"/>
          <w:sz w:val="32"/>
          <w:szCs w:val="32"/>
        </w:rPr>
        <w:t>、征集对象。本次大赛面向全社会征集作品，</w:t>
      </w:r>
      <w:r w:rsidRPr="00057350">
        <w:rPr>
          <w:rFonts w:ascii="仿宋_GB2312" w:eastAsia="仿宋_GB2312" w:hAnsi="黑体" w:hint="eastAsia"/>
          <w:sz w:val="32"/>
          <w:szCs w:val="32"/>
        </w:rPr>
        <w:t>凡在上海生活、工作或学习的广大市民群众均可自荐参加。</w:t>
      </w:r>
      <w:r w:rsidR="00A91380" w:rsidRPr="00057350">
        <w:rPr>
          <w:rFonts w:ascii="仿宋_GB2312" w:eastAsia="仿宋_GB2312" w:hint="eastAsia"/>
          <w:sz w:val="32"/>
          <w:szCs w:val="32"/>
        </w:rPr>
        <w:t>重点发动各区委办、高等院校、广告公司、媒体机构等相关单位等。</w:t>
      </w:r>
    </w:p>
    <w:p w:rsidR="00A91380" w:rsidRPr="00057350" w:rsidRDefault="00826D9F" w:rsidP="00AB1364">
      <w:pPr>
        <w:ind w:firstLineChars="200" w:firstLine="640"/>
        <w:rPr>
          <w:rFonts w:ascii="仿宋_GB2312" w:eastAsia="仿宋_GB2312"/>
          <w:sz w:val="32"/>
          <w:szCs w:val="32"/>
        </w:rPr>
      </w:pPr>
      <w:r w:rsidRPr="00057350">
        <w:rPr>
          <w:rFonts w:ascii="仿宋_GB2312" w:eastAsia="仿宋_GB2312" w:hint="eastAsia"/>
          <w:sz w:val="32"/>
          <w:szCs w:val="32"/>
        </w:rPr>
        <w:t>5</w:t>
      </w:r>
      <w:r w:rsidR="00A91380" w:rsidRPr="00057350">
        <w:rPr>
          <w:rFonts w:ascii="仿宋_GB2312" w:eastAsia="仿宋_GB2312" w:hint="eastAsia"/>
          <w:sz w:val="32"/>
          <w:szCs w:val="32"/>
        </w:rPr>
        <w:t>、报送时间</w:t>
      </w:r>
      <w:r w:rsidR="00A91380" w:rsidRPr="00057350">
        <w:rPr>
          <w:rFonts w:ascii="仿宋_GB2312" w:eastAsia="仿宋_GB2312"/>
          <w:sz w:val="32"/>
          <w:szCs w:val="32"/>
        </w:rPr>
        <w:t xml:space="preserve"> </w:t>
      </w:r>
    </w:p>
    <w:p w:rsidR="00A91380" w:rsidRPr="00057350" w:rsidRDefault="00A91380" w:rsidP="00AB1364">
      <w:pPr>
        <w:ind w:firstLine="645"/>
        <w:jc w:val="left"/>
        <w:rPr>
          <w:rFonts w:ascii="仿宋_GB2312" w:eastAsia="仿宋_GB2312"/>
          <w:sz w:val="32"/>
          <w:szCs w:val="32"/>
        </w:rPr>
      </w:pPr>
      <w:r w:rsidRPr="00057350">
        <w:rPr>
          <w:rFonts w:ascii="仿宋_GB2312" w:eastAsia="仿宋_GB2312" w:hint="eastAsia"/>
          <w:sz w:val="32"/>
          <w:szCs w:val="32"/>
        </w:rPr>
        <w:t>第一批报送截止时间：</w:t>
      </w:r>
      <w:smartTag w:uri="urn:schemas-microsoft-com:office:smarttags" w:element="chsdate">
        <w:smartTagPr>
          <w:attr w:name="Year" w:val="2018"/>
          <w:attr w:name="Month" w:val="8"/>
          <w:attr w:name="Day" w:val="31"/>
          <w:attr w:name="IsLunarDate" w:val="False"/>
          <w:attr w:name="IsROCDate" w:val="False"/>
        </w:smartTagPr>
        <w:r w:rsidRPr="00057350">
          <w:rPr>
            <w:rFonts w:ascii="仿宋_GB2312" w:eastAsia="仿宋_GB2312" w:hint="eastAsia"/>
            <w:sz w:val="32"/>
            <w:szCs w:val="32"/>
          </w:rPr>
          <w:t>2018年8月31日</w:t>
        </w:r>
      </w:smartTag>
    </w:p>
    <w:p w:rsidR="00A91380" w:rsidRPr="00057350" w:rsidRDefault="00A91380" w:rsidP="00AB1364">
      <w:pPr>
        <w:ind w:firstLine="645"/>
        <w:jc w:val="left"/>
        <w:rPr>
          <w:rFonts w:ascii="仿宋_GB2312" w:eastAsia="仿宋_GB2312"/>
          <w:sz w:val="32"/>
          <w:szCs w:val="32"/>
        </w:rPr>
      </w:pPr>
      <w:r w:rsidRPr="00057350">
        <w:rPr>
          <w:rFonts w:ascii="仿宋_GB2312" w:eastAsia="仿宋_GB2312" w:hint="eastAsia"/>
          <w:sz w:val="32"/>
          <w:szCs w:val="32"/>
        </w:rPr>
        <w:t>第二批报送截止时间：</w:t>
      </w:r>
      <w:smartTag w:uri="urn:schemas-microsoft-com:office:smarttags" w:element="chsdate">
        <w:smartTagPr>
          <w:attr w:name="IsROCDate" w:val="False"/>
          <w:attr w:name="IsLunarDate" w:val="False"/>
          <w:attr w:name="Day" w:val="20"/>
          <w:attr w:name="Month" w:val="9"/>
          <w:attr w:name="Year" w:val="2018"/>
        </w:smartTagPr>
        <w:r w:rsidRPr="00057350">
          <w:rPr>
            <w:rFonts w:ascii="仿宋_GB2312" w:eastAsia="仿宋_GB2312" w:hint="eastAsia"/>
            <w:sz w:val="32"/>
            <w:szCs w:val="32"/>
          </w:rPr>
          <w:t>2018年9月</w:t>
        </w:r>
        <w:r w:rsidR="00757303">
          <w:rPr>
            <w:rFonts w:ascii="仿宋_GB2312" w:eastAsia="仿宋_GB2312" w:hint="eastAsia"/>
            <w:sz w:val="32"/>
            <w:szCs w:val="32"/>
          </w:rPr>
          <w:t>20</w:t>
        </w:r>
        <w:r w:rsidRPr="00057350">
          <w:rPr>
            <w:rFonts w:ascii="仿宋_GB2312" w:eastAsia="仿宋_GB2312" w:hint="eastAsia"/>
            <w:sz w:val="32"/>
            <w:szCs w:val="32"/>
          </w:rPr>
          <w:t>日</w:t>
        </w:r>
      </w:smartTag>
    </w:p>
    <w:p w:rsidR="00A91380" w:rsidRPr="00057350" w:rsidRDefault="00A91380" w:rsidP="00AB1364">
      <w:pPr>
        <w:tabs>
          <w:tab w:val="left" w:pos="2625"/>
        </w:tabs>
        <w:ind w:firstLine="645"/>
        <w:jc w:val="left"/>
        <w:rPr>
          <w:rFonts w:ascii="黑体" w:eastAsia="黑体" w:hAnsi="黑体"/>
          <w:sz w:val="32"/>
          <w:szCs w:val="32"/>
        </w:rPr>
      </w:pPr>
      <w:r w:rsidRPr="00057350">
        <w:rPr>
          <w:rFonts w:ascii="黑体" w:eastAsia="黑体" w:hAnsi="黑体" w:hint="eastAsia"/>
          <w:sz w:val="32"/>
          <w:szCs w:val="32"/>
        </w:rPr>
        <w:t>五、评选颁奖</w:t>
      </w:r>
    </w:p>
    <w:p w:rsidR="00A91380" w:rsidRPr="00057350" w:rsidRDefault="00A91380" w:rsidP="00AB1364">
      <w:pPr>
        <w:tabs>
          <w:tab w:val="left" w:pos="2625"/>
        </w:tabs>
        <w:ind w:firstLine="645"/>
        <w:jc w:val="left"/>
        <w:rPr>
          <w:rFonts w:ascii="仿宋_GB2312" w:eastAsia="仿宋_GB2312" w:hAnsi="黑体"/>
          <w:sz w:val="32"/>
          <w:szCs w:val="32"/>
        </w:rPr>
      </w:pPr>
      <w:r w:rsidRPr="00057350">
        <w:rPr>
          <w:rFonts w:ascii="仿宋_GB2312" w:eastAsia="仿宋_GB2312" w:hAnsi="黑体" w:hint="eastAsia"/>
          <w:sz w:val="32"/>
          <w:szCs w:val="32"/>
        </w:rPr>
        <w:t>在上海文明网微端、网络专页等对初选入围作品进行网络“海选”及“终选”投票，结合专家评审意见，选出大赛优秀作品（五类），进行公示后，颁发证书并向中央报送。各组一、二、三等奖项分别是：</w:t>
      </w:r>
    </w:p>
    <w:p w:rsidR="00A91380" w:rsidRPr="00057350" w:rsidRDefault="00A91380" w:rsidP="00AB1364">
      <w:pPr>
        <w:tabs>
          <w:tab w:val="left" w:pos="2625"/>
        </w:tabs>
        <w:ind w:firstLine="645"/>
        <w:jc w:val="left"/>
        <w:rPr>
          <w:rFonts w:ascii="仿宋_GB2312" w:eastAsia="仿宋_GB2312" w:hAnsi="黑体"/>
          <w:sz w:val="32"/>
          <w:szCs w:val="32"/>
        </w:rPr>
      </w:pPr>
      <w:r w:rsidRPr="00057350">
        <w:rPr>
          <w:rFonts w:ascii="仿宋_GB2312" w:eastAsia="仿宋_GB2312" w:hAnsi="黑体" w:hint="eastAsia"/>
          <w:sz w:val="32"/>
          <w:szCs w:val="32"/>
        </w:rPr>
        <w:t>（1）文字类：一等奖1名、二等奖2名、三等奖3名，分别给予6000、3000、1000元奖励。</w:t>
      </w:r>
    </w:p>
    <w:p w:rsidR="00A91380" w:rsidRPr="00057350" w:rsidRDefault="00A91380" w:rsidP="00AB1364">
      <w:pPr>
        <w:tabs>
          <w:tab w:val="left" w:pos="2625"/>
        </w:tabs>
        <w:ind w:firstLine="645"/>
        <w:jc w:val="left"/>
        <w:rPr>
          <w:rFonts w:ascii="仿宋_GB2312" w:eastAsia="仿宋_GB2312" w:hAnsi="黑体"/>
          <w:sz w:val="32"/>
          <w:szCs w:val="32"/>
        </w:rPr>
      </w:pPr>
      <w:r w:rsidRPr="00057350">
        <w:rPr>
          <w:rFonts w:ascii="仿宋_GB2312" w:eastAsia="仿宋_GB2312" w:hAnsi="黑体" w:hint="eastAsia"/>
          <w:sz w:val="32"/>
          <w:szCs w:val="32"/>
        </w:rPr>
        <w:t>（2）平面类：一等奖1名、二等奖2名、三等奖3名，给予10000、6000、3000元奖励。</w:t>
      </w:r>
    </w:p>
    <w:p w:rsidR="00A91380" w:rsidRPr="00057350" w:rsidRDefault="00A91380" w:rsidP="00AB1364">
      <w:pPr>
        <w:tabs>
          <w:tab w:val="left" w:pos="2625"/>
        </w:tabs>
        <w:ind w:firstLine="645"/>
        <w:jc w:val="left"/>
        <w:rPr>
          <w:rFonts w:ascii="仿宋_GB2312" w:eastAsia="仿宋_GB2312" w:hAnsi="黑体"/>
          <w:sz w:val="32"/>
          <w:szCs w:val="32"/>
        </w:rPr>
      </w:pPr>
      <w:r w:rsidRPr="00057350">
        <w:rPr>
          <w:rFonts w:ascii="仿宋_GB2312" w:eastAsia="仿宋_GB2312" w:hAnsi="黑体" w:hint="eastAsia"/>
          <w:sz w:val="32"/>
          <w:szCs w:val="32"/>
        </w:rPr>
        <w:t>（3）视频类：一等奖1名、二等奖2名、三等奖3名，分别给予15000、10000、6000元奖励。</w:t>
      </w:r>
    </w:p>
    <w:p w:rsidR="00A91380" w:rsidRPr="00057350" w:rsidRDefault="00A91380" w:rsidP="00AB1364">
      <w:pPr>
        <w:tabs>
          <w:tab w:val="left" w:pos="2625"/>
        </w:tabs>
        <w:ind w:firstLine="645"/>
        <w:jc w:val="left"/>
        <w:rPr>
          <w:rFonts w:ascii="仿宋_GB2312" w:eastAsia="仿宋_GB2312" w:hAnsi="黑体"/>
          <w:sz w:val="32"/>
          <w:szCs w:val="32"/>
        </w:rPr>
      </w:pPr>
      <w:r w:rsidRPr="00057350">
        <w:rPr>
          <w:rFonts w:ascii="仿宋_GB2312" w:eastAsia="仿宋_GB2312" w:hAnsi="黑体" w:hint="eastAsia"/>
          <w:sz w:val="32"/>
          <w:szCs w:val="32"/>
        </w:rPr>
        <w:t>（4）音频类：一等奖1名、二等奖2名、三等奖3名，分别给予8000、5000、2000元奖励。</w:t>
      </w:r>
    </w:p>
    <w:p w:rsidR="00A91380" w:rsidRPr="00057350" w:rsidRDefault="00A91380" w:rsidP="00AB1364">
      <w:pPr>
        <w:tabs>
          <w:tab w:val="left" w:pos="2625"/>
        </w:tabs>
        <w:ind w:firstLine="645"/>
        <w:jc w:val="left"/>
        <w:rPr>
          <w:rFonts w:ascii="仿宋_GB2312" w:eastAsia="仿宋_GB2312" w:hAnsi="黑体"/>
          <w:sz w:val="32"/>
          <w:szCs w:val="32"/>
        </w:rPr>
      </w:pPr>
      <w:r w:rsidRPr="00057350">
        <w:rPr>
          <w:rFonts w:ascii="仿宋_GB2312" w:eastAsia="仿宋_GB2312" w:hAnsi="黑体" w:hint="eastAsia"/>
          <w:sz w:val="32"/>
          <w:szCs w:val="32"/>
        </w:rPr>
        <w:t>（5）动漫类：一等奖1名、二等奖2名、三等奖3名，分别给予15000、10000、6000元奖励。</w:t>
      </w:r>
    </w:p>
    <w:p w:rsidR="00A91380" w:rsidRPr="00057350" w:rsidRDefault="00A91380" w:rsidP="00AB1364">
      <w:pPr>
        <w:tabs>
          <w:tab w:val="left" w:pos="2625"/>
        </w:tabs>
        <w:ind w:firstLine="645"/>
        <w:jc w:val="left"/>
        <w:rPr>
          <w:rFonts w:ascii="仿宋_GB2312" w:eastAsia="仿宋_GB2312" w:hAnsi="黑体"/>
          <w:sz w:val="32"/>
          <w:szCs w:val="32"/>
        </w:rPr>
      </w:pPr>
      <w:r w:rsidRPr="00057350">
        <w:rPr>
          <w:rFonts w:ascii="仿宋_GB2312" w:eastAsia="仿宋_GB2312" w:hAnsi="黑体" w:hint="eastAsia"/>
          <w:sz w:val="32"/>
          <w:szCs w:val="32"/>
        </w:rPr>
        <w:t xml:space="preserve">（6）组织奖：若干 </w:t>
      </w:r>
    </w:p>
    <w:p w:rsidR="00A91380" w:rsidRPr="00057350" w:rsidRDefault="00A91380" w:rsidP="00AB1364">
      <w:pPr>
        <w:tabs>
          <w:tab w:val="left" w:pos="2625"/>
        </w:tabs>
        <w:ind w:firstLine="645"/>
        <w:jc w:val="left"/>
        <w:rPr>
          <w:rFonts w:ascii="仿宋_GB2312" w:eastAsia="仿宋_GB2312" w:hAnsi="黑体"/>
          <w:sz w:val="32"/>
          <w:szCs w:val="32"/>
        </w:rPr>
      </w:pPr>
      <w:r w:rsidRPr="00057350">
        <w:rPr>
          <w:rFonts w:ascii="仿宋_GB2312" w:eastAsia="仿宋_GB2312" w:hAnsi="黑体" w:hint="eastAsia"/>
          <w:sz w:val="32"/>
          <w:szCs w:val="32"/>
        </w:rPr>
        <w:t>上述奖项视征集情况可作适当调整；各区（委办）、各相关单位对获奖作品可适当补助。</w:t>
      </w:r>
    </w:p>
    <w:p w:rsidR="007A1DA0" w:rsidRPr="00057350" w:rsidRDefault="00A91380" w:rsidP="00AB1364">
      <w:pPr>
        <w:ind w:firstLine="645"/>
        <w:jc w:val="left"/>
        <w:rPr>
          <w:rFonts w:ascii="仿宋_GB2312" w:eastAsia="仿宋_GB2312" w:hAnsi="黑体"/>
          <w:sz w:val="32"/>
          <w:szCs w:val="32"/>
        </w:rPr>
      </w:pPr>
      <w:r w:rsidRPr="00057350">
        <w:rPr>
          <w:rFonts w:ascii="黑体" w:eastAsia="黑体" w:hAnsi="黑体" w:hint="eastAsia"/>
          <w:sz w:val="32"/>
          <w:szCs w:val="32"/>
        </w:rPr>
        <w:t>六</w:t>
      </w:r>
      <w:r w:rsidR="007A1DA0" w:rsidRPr="00057350">
        <w:rPr>
          <w:rFonts w:ascii="黑体" w:eastAsia="黑体" w:hAnsi="黑体" w:hint="eastAsia"/>
          <w:sz w:val="32"/>
          <w:szCs w:val="32"/>
        </w:rPr>
        <w:t>、展</w:t>
      </w:r>
      <w:r w:rsidR="00382436" w:rsidRPr="00057350">
        <w:rPr>
          <w:rFonts w:ascii="黑体" w:eastAsia="黑体" w:hAnsi="黑体" w:hint="eastAsia"/>
          <w:sz w:val="32"/>
          <w:szCs w:val="32"/>
        </w:rPr>
        <w:t>播</w:t>
      </w:r>
      <w:r w:rsidR="006802D7" w:rsidRPr="00057350">
        <w:rPr>
          <w:rFonts w:ascii="黑体" w:eastAsia="黑体" w:hAnsi="黑体" w:hint="eastAsia"/>
          <w:sz w:val="32"/>
          <w:szCs w:val="32"/>
        </w:rPr>
        <w:t>活动</w:t>
      </w:r>
    </w:p>
    <w:p w:rsidR="007A1DA0" w:rsidRPr="00057350" w:rsidRDefault="00AD2921" w:rsidP="00AB1364">
      <w:pPr>
        <w:ind w:firstLine="645"/>
        <w:jc w:val="left"/>
        <w:rPr>
          <w:rFonts w:ascii="仿宋_GB2312" w:eastAsia="仿宋_GB2312" w:hAnsi="黑体"/>
          <w:sz w:val="32"/>
          <w:szCs w:val="32"/>
        </w:rPr>
      </w:pPr>
      <w:r w:rsidRPr="00057350">
        <w:rPr>
          <w:rFonts w:ascii="仿宋_GB2312" w:eastAsia="仿宋_GB2312" w:hAnsi="黑体" w:hint="eastAsia"/>
          <w:sz w:val="32"/>
          <w:szCs w:val="32"/>
        </w:rPr>
        <w:t>在上海文明网及微信公号开设“</w:t>
      </w:r>
      <w:r w:rsidR="00D24566" w:rsidRPr="00057350">
        <w:rPr>
          <w:rFonts w:ascii="仿宋_GB2312" w:eastAsia="仿宋_GB2312" w:hAnsi="黑体" w:hint="eastAsia"/>
          <w:sz w:val="32"/>
          <w:szCs w:val="32"/>
        </w:rPr>
        <w:t>2018年上海市公益广告征集大赛</w:t>
      </w:r>
      <w:r w:rsidRPr="00057350">
        <w:rPr>
          <w:rFonts w:ascii="仿宋_GB2312" w:eastAsia="仿宋_GB2312" w:hAnsi="黑体" w:hint="eastAsia"/>
          <w:sz w:val="32"/>
          <w:szCs w:val="32"/>
        </w:rPr>
        <w:t>活动”作品展播专栏，定期推送</w:t>
      </w:r>
      <w:r w:rsidR="00B00F0E" w:rsidRPr="00057350">
        <w:rPr>
          <w:rFonts w:ascii="仿宋_GB2312" w:eastAsia="仿宋_GB2312" w:hAnsi="黑体" w:hint="eastAsia"/>
          <w:sz w:val="32"/>
          <w:szCs w:val="32"/>
        </w:rPr>
        <w:t>展播（投票）</w:t>
      </w:r>
      <w:r w:rsidRPr="00057350">
        <w:rPr>
          <w:rFonts w:ascii="仿宋_GB2312" w:eastAsia="仿宋_GB2312" w:hAnsi="黑体" w:hint="eastAsia"/>
          <w:sz w:val="32"/>
          <w:szCs w:val="32"/>
        </w:rPr>
        <w:t>。</w:t>
      </w:r>
      <w:r w:rsidR="00D9674A" w:rsidRPr="00057350">
        <w:rPr>
          <w:rFonts w:ascii="仿宋_GB2312" w:eastAsia="仿宋_GB2312" w:hAnsi="黑体" w:hint="eastAsia"/>
          <w:sz w:val="32"/>
          <w:szCs w:val="32"/>
        </w:rPr>
        <w:t>各区（委办）宣传部（处）、文明办</w:t>
      </w:r>
      <w:r w:rsidR="0081096F" w:rsidRPr="00057350">
        <w:rPr>
          <w:rFonts w:ascii="仿宋_GB2312" w:eastAsia="仿宋_GB2312" w:hint="eastAsia"/>
          <w:sz w:val="32"/>
          <w:szCs w:val="32"/>
        </w:rPr>
        <w:t>及本市</w:t>
      </w:r>
      <w:r w:rsidR="00F26991" w:rsidRPr="00057350">
        <w:rPr>
          <w:rFonts w:ascii="仿宋_GB2312" w:eastAsia="仿宋_GB2312" w:hint="eastAsia"/>
          <w:sz w:val="32"/>
          <w:szCs w:val="32"/>
        </w:rPr>
        <w:t>主要</w:t>
      </w:r>
      <w:r w:rsidR="00F26991" w:rsidRPr="00057350">
        <w:rPr>
          <w:rFonts w:ascii="仿宋_GB2312" w:eastAsia="仿宋_GB2312" w:hAnsi="黑体" w:hint="eastAsia"/>
          <w:sz w:val="32"/>
          <w:szCs w:val="32"/>
        </w:rPr>
        <w:t>重点新闻网站、知名商业网站</w:t>
      </w:r>
      <w:r w:rsidR="00F26991" w:rsidRPr="00057350">
        <w:rPr>
          <w:rFonts w:ascii="仿宋_GB2312" w:eastAsia="仿宋_GB2312" w:hint="eastAsia"/>
          <w:sz w:val="32"/>
          <w:szCs w:val="32"/>
        </w:rPr>
        <w:t>、手机客户端、微信号</w:t>
      </w:r>
      <w:r w:rsidR="0081096F" w:rsidRPr="00057350">
        <w:rPr>
          <w:rFonts w:ascii="仿宋_GB2312" w:eastAsia="仿宋_GB2312" w:hint="eastAsia"/>
          <w:sz w:val="32"/>
          <w:szCs w:val="32"/>
        </w:rPr>
        <w:t>等联动转发</w:t>
      </w:r>
      <w:r w:rsidR="00F26991" w:rsidRPr="00057350">
        <w:rPr>
          <w:rFonts w:ascii="仿宋_GB2312" w:eastAsia="仿宋_GB2312" w:hint="eastAsia"/>
          <w:sz w:val="32"/>
          <w:szCs w:val="32"/>
        </w:rPr>
        <w:t>，</w:t>
      </w:r>
      <w:r w:rsidR="0081096F" w:rsidRPr="00057350">
        <w:rPr>
          <w:rFonts w:ascii="仿宋_GB2312" w:eastAsia="仿宋_GB2312" w:hAnsi="黑体" w:hint="eastAsia"/>
          <w:sz w:val="32"/>
          <w:szCs w:val="32"/>
        </w:rPr>
        <w:t>本市主要报纸期刊陆续刊登优秀作品，</w:t>
      </w:r>
      <w:r w:rsidR="007A1DA0" w:rsidRPr="00057350">
        <w:rPr>
          <w:rFonts w:ascii="仿宋_GB2312" w:eastAsia="仿宋_GB2312" w:hAnsi="黑体" w:hint="eastAsia"/>
          <w:sz w:val="32"/>
          <w:szCs w:val="32"/>
        </w:rPr>
        <w:t>在学校、社区、机场、车站、码头、影剧院、商场、宾馆、商业区、广场、公园、风景区等公共场所的广告设施或其他合适位置，公交车、地铁、火车、飞机等公共交通工具的适当位置，发布展示传播。</w:t>
      </w:r>
    </w:p>
    <w:p w:rsidR="006802D7" w:rsidRPr="00057350" w:rsidRDefault="006802D7" w:rsidP="00AB1364">
      <w:pPr>
        <w:ind w:firstLine="645"/>
        <w:jc w:val="left"/>
        <w:rPr>
          <w:rFonts w:ascii="仿宋_GB2312" w:eastAsia="仿宋_GB2312" w:hAnsi="黑体"/>
          <w:sz w:val="32"/>
          <w:szCs w:val="32"/>
        </w:rPr>
      </w:pPr>
      <w:r w:rsidRPr="00057350">
        <w:rPr>
          <w:rFonts w:ascii="仿宋_GB2312" w:eastAsia="仿宋_GB2312" w:hAnsi="黑体" w:hint="eastAsia"/>
          <w:sz w:val="32"/>
          <w:szCs w:val="32"/>
        </w:rPr>
        <w:t>在公开网络征集基础上，要求各区（委办）宣传部（处）、文明办广泛动员、鼓励引导大众积极参与，积极挖掘、选送主题公益广告平面（视频）作品，及时发布本次活动征集、展播、投票最新动态</w:t>
      </w:r>
      <w:r w:rsidR="005C4D95" w:rsidRPr="00057350">
        <w:rPr>
          <w:rFonts w:ascii="仿宋_GB2312" w:eastAsia="仿宋_GB2312" w:hAnsi="黑体" w:hint="eastAsia"/>
          <w:sz w:val="32"/>
          <w:szCs w:val="32"/>
        </w:rPr>
        <w:t>，提升扩大本次征集展示活动的知晓率、影响力、参与度。举办高峰论坛，邀请国内外知名专家共同探讨公益广告的教育、实践与未来发展；在部分区组织专业训练营，邀请业内专家培训、指导，进一步提升专业水准。</w:t>
      </w:r>
    </w:p>
    <w:p w:rsidR="00961A29" w:rsidRPr="00057350" w:rsidRDefault="00961A29" w:rsidP="00AB1364">
      <w:pPr>
        <w:tabs>
          <w:tab w:val="left" w:pos="2625"/>
        </w:tabs>
        <w:ind w:firstLine="645"/>
        <w:jc w:val="left"/>
        <w:rPr>
          <w:rFonts w:ascii="仿宋_GB2312" w:eastAsia="仿宋_GB2312" w:hAnsi="黑体"/>
          <w:sz w:val="32"/>
          <w:szCs w:val="32"/>
        </w:rPr>
      </w:pPr>
    </w:p>
    <w:p w:rsidR="00517BE7" w:rsidRPr="00057350" w:rsidRDefault="00517BE7" w:rsidP="00AB1364">
      <w:pPr>
        <w:tabs>
          <w:tab w:val="left" w:pos="2625"/>
        </w:tabs>
        <w:ind w:firstLine="645"/>
        <w:jc w:val="right"/>
        <w:rPr>
          <w:rFonts w:ascii="仿宋_GB2312" w:eastAsia="仿宋_GB2312" w:hAnsi="黑体"/>
          <w:sz w:val="32"/>
          <w:szCs w:val="32"/>
        </w:rPr>
      </w:pPr>
      <w:r w:rsidRPr="00057350">
        <w:rPr>
          <w:rFonts w:ascii="仿宋_GB2312" w:eastAsia="仿宋_GB2312" w:hAnsi="黑体" w:hint="eastAsia"/>
          <w:sz w:val="32"/>
          <w:szCs w:val="32"/>
        </w:rPr>
        <w:t>中共上海市委宣传部</w:t>
      </w:r>
    </w:p>
    <w:p w:rsidR="00517BE7" w:rsidRPr="00057350" w:rsidRDefault="00517BE7" w:rsidP="00AB1364">
      <w:pPr>
        <w:tabs>
          <w:tab w:val="left" w:pos="2625"/>
        </w:tabs>
        <w:ind w:firstLine="645"/>
        <w:jc w:val="right"/>
        <w:rPr>
          <w:rFonts w:ascii="仿宋_GB2312" w:eastAsia="仿宋_GB2312" w:hAnsi="黑体"/>
          <w:sz w:val="32"/>
          <w:szCs w:val="32"/>
        </w:rPr>
      </w:pPr>
      <w:r w:rsidRPr="00057350">
        <w:rPr>
          <w:rFonts w:ascii="仿宋_GB2312" w:eastAsia="仿宋_GB2312" w:hAnsi="黑体" w:hint="eastAsia"/>
          <w:sz w:val="32"/>
          <w:szCs w:val="32"/>
        </w:rPr>
        <w:t>上海市精神文明建设委员会办公室</w:t>
      </w:r>
    </w:p>
    <w:p w:rsidR="009C240A" w:rsidRPr="00336236" w:rsidRDefault="00517BE7" w:rsidP="00336236">
      <w:pPr>
        <w:tabs>
          <w:tab w:val="left" w:pos="2625"/>
        </w:tabs>
        <w:wordWrap w:val="0"/>
        <w:ind w:firstLine="645"/>
        <w:jc w:val="right"/>
        <w:rPr>
          <w:rFonts w:ascii="仿宋_GB2312" w:eastAsia="仿宋_GB2312" w:hAnsi="黑体" w:hint="eastAsia"/>
          <w:sz w:val="32"/>
          <w:szCs w:val="32"/>
        </w:rPr>
      </w:pPr>
      <w:smartTag w:uri="urn:schemas-microsoft-com:office:smarttags" w:element="chsdate">
        <w:smartTagPr>
          <w:attr w:name="IsROCDate" w:val="False"/>
          <w:attr w:name="IsLunarDate" w:val="False"/>
          <w:attr w:name="Day" w:val="20"/>
          <w:attr w:name="Month" w:val="7"/>
          <w:attr w:name="Year" w:val="2018"/>
        </w:smartTagPr>
        <w:r w:rsidRPr="00057350">
          <w:rPr>
            <w:rFonts w:ascii="仿宋_GB2312" w:eastAsia="仿宋_GB2312" w:hAnsi="黑体"/>
            <w:sz w:val="32"/>
            <w:szCs w:val="32"/>
          </w:rPr>
          <w:t>201</w:t>
        </w:r>
        <w:r w:rsidR="00D24566" w:rsidRPr="00057350">
          <w:rPr>
            <w:rFonts w:ascii="仿宋_GB2312" w:eastAsia="仿宋_GB2312" w:hAnsi="黑体" w:hint="eastAsia"/>
            <w:sz w:val="32"/>
            <w:szCs w:val="32"/>
          </w:rPr>
          <w:t>8</w:t>
        </w:r>
        <w:r w:rsidRPr="00057350">
          <w:rPr>
            <w:rFonts w:ascii="仿宋_GB2312" w:eastAsia="仿宋_GB2312" w:hAnsi="黑体"/>
            <w:sz w:val="32"/>
            <w:szCs w:val="32"/>
          </w:rPr>
          <w:t>年</w:t>
        </w:r>
        <w:r w:rsidR="00CF555B" w:rsidRPr="00057350">
          <w:rPr>
            <w:rFonts w:ascii="仿宋_GB2312" w:eastAsia="仿宋_GB2312" w:hAnsi="黑体" w:hint="eastAsia"/>
            <w:sz w:val="32"/>
            <w:szCs w:val="32"/>
          </w:rPr>
          <w:t>7</w:t>
        </w:r>
        <w:r w:rsidRPr="00057350">
          <w:rPr>
            <w:rFonts w:ascii="仿宋_GB2312" w:eastAsia="仿宋_GB2312" w:hAnsi="黑体"/>
            <w:sz w:val="32"/>
            <w:szCs w:val="32"/>
          </w:rPr>
          <w:t>月</w:t>
        </w:r>
        <w:r w:rsidR="003B11E8">
          <w:rPr>
            <w:rFonts w:ascii="仿宋_GB2312" w:eastAsia="仿宋_GB2312" w:hAnsi="黑体" w:hint="eastAsia"/>
            <w:sz w:val="32"/>
            <w:szCs w:val="32"/>
          </w:rPr>
          <w:t>20</w:t>
        </w:r>
        <w:r w:rsidR="00AB1364" w:rsidRPr="00057350">
          <w:rPr>
            <w:rFonts w:ascii="仿宋_GB2312" w:eastAsia="仿宋_GB2312" w:hAnsi="黑体" w:hint="eastAsia"/>
            <w:sz w:val="32"/>
            <w:szCs w:val="32"/>
          </w:rPr>
          <w:t>日</w:t>
        </w:r>
      </w:smartTag>
      <w:bookmarkStart w:id="0" w:name="_GoBack"/>
      <w:bookmarkEnd w:id="0"/>
    </w:p>
    <w:sectPr w:rsidR="009C240A" w:rsidRPr="00336236" w:rsidSect="00743135">
      <w:footerReference w:type="default" r:id="rId8"/>
      <w:pgSz w:w="11906" w:h="16838"/>
      <w:pgMar w:top="1440" w:right="1797" w:bottom="1361" w:left="1797" w:header="851"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844" w:rsidRDefault="002F1844" w:rsidP="001A00A2">
      <w:r>
        <w:separator/>
      </w:r>
    </w:p>
  </w:endnote>
  <w:endnote w:type="continuationSeparator" w:id="0">
    <w:p w:rsidR="002F1844" w:rsidRDefault="002F1844" w:rsidP="001A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Dotum">
    <w:altName w:val="Arial Unicode MS"/>
    <w:panose1 w:val="020B0600000101010101"/>
    <w:charset w:val="81"/>
    <w:family w:val="moder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5D3" w:rsidRDefault="00EC55D3">
    <w:pPr>
      <w:pStyle w:val="a4"/>
      <w:jc w:val="center"/>
    </w:pPr>
    <w:r>
      <w:rPr>
        <w:lang w:val="zh-CN"/>
      </w:rPr>
      <w:t xml:space="preserve"> </w:t>
    </w:r>
    <w:r w:rsidR="00FA37BE">
      <w:rPr>
        <w:b/>
        <w:bCs/>
        <w:sz w:val="24"/>
        <w:szCs w:val="24"/>
      </w:rPr>
      <w:fldChar w:fldCharType="begin"/>
    </w:r>
    <w:r>
      <w:rPr>
        <w:b/>
        <w:bCs/>
      </w:rPr>
      <w:instrText>PAGE</w:instrText>
    </w:r>
    <w:r w:rsidR="00FA37BE">
      <w:rPr>
        <w:b/>
        <w:bCs/>
        <w:sz w:val="24"/>
        <w:szCs w:val="24"/>
      </w:rPr>
      <w:fldChar w:fldCharType="separate"/>
    </w:r>
    <w:r w:rsidR="002F1844">
      <w:rPr>
        <w:b/>
        <w:bCs/>
        <w:noProof/>
      </w:rPr>
      <w:t>1</w:t>
    </w:r>
    <w:r w:rsidR="00FA37BE">
      <w:rPr>
        <w:b/>
        <w:bCs/>
        <w:sz w:val="24"/>
        <w:szCs w:val="24"/>
      </w:rPr>
      <w:fldChar w:fldCharType="end"/>
    </w:r>
    <w:r>
      <w:rPr>
        <w:lang w:val="zh-CN"/>
      </w:rPr>
      <w:t xml:space="preserve"> / </w:t>
    </w:r>
    <w:r w:rsidR="00FA37BE">
      <w:rPr>
        <w:b/>
        <w:bCs/>
        <w:sz w:val="24"/>
        <w:szCs w:val="24"/>
      </w:rPr>
      <w:fldChar w:fldCharType="begin"/>
    </w:r>
    <w:r>
      <w:rPr>
        <w:b/>
        <w:bCs/>
      </w:rPr>
      <w:instrText>NUMPAGES</w:instrText>
    </w:r>
    <w:r w:rsidR="00FA37BE">
      <w:rPr>
        <w:b/>
        <w:bCs/>
        <w:sz w:val="24"/>
        <w:szCs w:val="24"/>
      </w:rPr>
      <w:fldChar w:fldCharType="separate"/>
    </w:r>
    <w:r w:rsidR="002F1844">
      <w:rPr>
        <w:b/>
        <w:bCs/>
        <w:noProof/>
      </w:rPr>
      <w:t>1</w:t>
    </w:r>
    <w:r w:rsidR="00FA37BE">
      <w:rPr>
        <w:b/>
        <w:bCs/>
        <w:sz w:val="24"/>
        <w:szCs w:val="24"/>
      </w:rPr>
      <w:fldChar w:fldCharType="end"/>
    </w:r>
  </w:p>
  <w:p w:rsidR="00EC55D3" w:rsidRDefault="00EC55D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844" w:rsidRDefault="002F1844" w:rsidP="001A00A2">
      <w:r>
        <w:separator/>
      </w:r>
    </w:p>
  </w:footnote>
  <w:footnote w:type="continuationSeparator" w:id="0">
    <w:p w:rsidR="002F1844" w:rsidRDefault="002F1844" w:rsidP="001A00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187085"/>
    <w:multiLevelType w:val="hybridMultilevel"/>
    <w:tmpl w:val="088C5EF6"/>
    <w:lvl w:ilvl="0" w:tplc="C24C5B6E">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678"/>
    <w:rsid w:val="00030D1B"/>
    <w:rsid w:val="000339C9"/>
    <w:rsid w:val="00051E90"/>
    <w:rsid w:val="00057350"/>
    <w:rsid w:val="00065557"/>
    <w:rsid w:val="000671BD"/>
    <w:rsid w:val="00085E63"/>
    <w:rsid w:val="00086E70"/>
    <w:rsid w:val="00094692"/>
    <w:rsid w:val="000D53E2"/>
    <w:rsid w:val="00113652"/>
    <w:rsid w:val="00127876"/>
    <w:rsid w:val="00132901"/>
    <w:rsid w:val="0014486E"/>
    <w:rsid w:val="0015276F"/>
    <w:rsid w:val="00152C0A"/>
    <w:rsid w:val="00165FD2"/>
    <w:rsid w:val="00174DD4"/>
    <w:rsid w:val="001976D5"/>
    <w:rsid w:val="001A00A2"/>
    <w:rsid w:val="001A2A48"/>
    <w:rsid w:val="001B0BB8"/>
    <w:rsid w:val="001B0C3C"/>
    <w:rsid w:val="001B14CF"/>
    <w:rsid w:val="001B414C"/>
    <w:rsid w:val="001C0B10"/>
    <w:rsid w:val="001E689F"/>
    <w:rsid w:val="001F0814"/>
    <w:rsid w:val="001F7E4D"/>
    <w:rsid w:val="00200B7D"/>
    <w:rsid w:val="002034EF"/>
    <w:rsid w:val="00211131"/>
    <w:rsid w:val="002154F4"/>
    <w:rsid w:val="0024659D"/>
    <w:rsid w:val="002614BC"/>
    <w:rsid w:val="00277824"/>
    <w:rsid w:val="002820B8"/>
    <w:rsid w:val="0028532A"/>
    <w:rsid w:val="002A0CA7"/>
    <w:rsid w:val="002A57B6"/>
    <w:rsid w:val="002D7F4F"/>
    <w:rsid w:val="002F1844"/>
    <w:rsid w:val="002F1E36"/>
    <w:rsid w:val="0030045A"/>
    <w:rsid w:val="00312548"/>
    <w:rsid w:val="00315237"/>
    <w:rsid w:val="0031550C"/>
    <w:rsid w:val="0032105B"/>
    <w:rsid w:val="00333236"/>
    <w:rsid w:val="0033329B"/>
    <w:rsid w:val="00334C46"/>
    <w:rsid w:val="00336236"/>
    <w:rsid w:val="00351678"/>
    <w:rsid w:val="003622D1"/>
    <w:rsid w:val="00370667"/>
    <w:rsid w:val="00371C68"/>
    <w:rsid w:val="00382436"/>
    <w:rsid w:val="00385052"/>
    <w:rsid w:val="00390D21"/>
    <w:rsid w:val="003A06A8"/>
    <w:rsid w:val="003B11E8"/>
    <w:rsid w:val="00405E9A"/>
    <w:rsid w:val="004075D7"/>
    <w:rsid w:val="00417BDB"/>
    <w:rsid w:val="004206A7"/>
    <w:rsid w:val="004406B8"/>
    <w:rsid w:val="00484D39"/>
    <w:rsid w:val="004A39DF"/>
    <w:rsid w:val="004B2560"/>
    <w:rsid w:val="004E5D7C"/>
    <w:rsid w:val="004F71EB"/>
    <w:rsid w:val="00515A72"/>
    <w:rsid w:val="00517BE7"/>
    <w:rsid w:val="00542DA2"/>
    <w:rsid w:val="00554A45"/>
    <w:rsid w:val="00581143"/>
    <w:rsid w:val="005B0AE2"/>
    <w:rsid w:val="005C4D95"/>
    <w:rsid w:val="005E435E"/>
    <w:rsid w:val="005E7E46"/>
    <w:rsid w:val="00631C23"/>
    <w:rsid w:val="00632BD3"/>
    <w:rsid w:val="00666270"/>
    <w:rsid w:val="006671DA"/>
    <w:rsid w:val="006763D1"/>
    <w:rsid w:val="006802D7"/>
    <w:rsid w:val="006869A1"/>
    <w:rsid w:val="0069371D"/>
    <w:rsid w:val="006B5D4F"/>
    <w:rsid w:val="00716F9A"/>
    <w:rsid w:val="00732D64"/>
    <w:rsid w:val="00743135"/>
    <w:rsid w:val="007478DF"/>
    <w:rsid w:val="007507BA"/>
    <w:rsid w:val="00757303"/>
    <w:rsid w:val="007630E2"/>
    <w:rsid w:val="00786B22"/>
    <w:rsid w:val="007A08A8"/>
    <w:rsid w:val="007A1DA0"/>
    <w:rsid w:val="007A1FA8"/>
    <w:rsid w:val="007A7022"/>
    <w:rsid w:val="007B4B3E"/>
    <w:rsid w:val="007D73BB"/>
    <w:rsid w:val="007E0DC7"/>
    <w:rsid w:val="00801642"/>
    <w:rsid w:val="0081096F"/>
    <w:rsid w:val="00821263"/>
    <w:rsid w:val="00823735"/>
    <w:rsid w:val="00826D9F"/>
    <w:rsid w:val="00845827"/>
    <w:rsid w:val="00852EDC"/>
    <w:rsid w:val="008541E8"/>
    <w:rsid w:val="00861E74"/>
    <w:rsid w:val="0086208E"/>
    <w:rsid w:val="008A159C"/>
    <w:rsid w:val="008A28C5"/>
    <w:rsid w:val="008B283A"/>
    <w:rsid w:val="008C1587"/>
    <w:rsid w:val="008C2446"/>
    <w:rsid w:val="008C72AD"/>
    <w:rsid w:val="008D3862"/>
    <w:rsid w:val="009134F8"/>
    <w:rsid w:val="00932D20"/>
    <w:rsid w:val="009364CE"/>
    <w:rsid w:val="00950869"/>
    <w:rsid w:val="00961A29"/>
    <w:rsid w:val="00986E4E"/>
    <w:rsid w:val="00991ABD"/>
    <w:rsid w:val="009A410A"/>
    <w:rsid w:val="009B63B3"/>
    <w:rsid w:val="009C240A"/>
    <w:rsid w:val="009D7C4F"/>
    <w:rsid w:val="00A00DA9"/>
    <w:rsid w:val="00A037C3"/>
    <w:rsid w:val="00A240F9"/>
    <w:rsid w:val="00A428D4"/>
    <w:rsid w:val="00A51227"/>
    <w:rsid w:val="00A56D61"/>
    <w:rsid w:val="00A600D8"/>
    <w:rsid w:val="00A71BA5"/>
    <w:rsid w:val="00A82BD8"/>
    <w:rsid w:val="00A91380"/>
    <w:rsid w:val="00AB0DCF"/>
    <w:rsid w:val="00AB0F03"/>
    <w:rsid w:val="00AB1364"/>
    <w:rsid w:val="00AD2921"/>
    <w:rsid w:val="00AD76E3"/>
    <w:rsid w:val="00AF3F16"/>
    <w:rsid w:val="00AF48A2"/>
    <w:rsid w:val="00B00F0E"/>
    <w:rsid w:val="00B148D9"/>
    <w:rsid w:val="00B277DF"/>
    <w:rsid w:val="00BA0B38"/>
    <w:rsid w:val="00BA1ED0"/>
    <w:rsid w:val="00BA5E19"/>
    <w:rsid w:val="00BB0DAC"/>
    <w:rsid w:val="00BC156A"/>
    <w:rsid w:val="00BD7CF7"/>
    <w:rsid w:val="00BF13EF"/>
    <w:rsid w:val="00C23825"/>
    <w:rsid w:val="00C413B2"/>
    <w:rsid w:val="00C453D4"/>
    <w:rsid w:val="00C47555"/>
    <w:rsid w:val="00C530D2"/>
    <w:rsid w:val="00C60477"/>
    <w:rsid w:val="00C64D24"/>
    <w:rsid w:val="00C85F74"/>
    <w:rsid w:val="00C90801"/>
    <w:rsid w:val="00C9113A"/>
    <w:rsid w:val="00CB2FC0"/>
    <w:rsid w:val="00CB4192"/>
    <w:rsid w:val="00CD5093"/>
    <w:rsid w:val="00CF555B"/>
    <w:rsid w:val="00D04D0F"/>
    <w:rsid w:val="00D16C1F"/>
    <w:rsid w:val="00D24566"/>
    <w:rsid w:val="00D25465"/>
    <w:rsid w:val="00D27C96"/>
    <w:rsid w:val="00D40615"/>
    <w:rsid w:val="00D45526"/>
    <w:rsid w:val="00D74788"/>
    <w:rsid w:val="00D7779E"/>
    <w:rsid w:val="00D9621B"/>
    <w:rsid w:val="00D9674A"/>
    <w:rsid w:val="00DA6308"/>
    <w:rsid w:val="00DB67F6"/>
    <w:rsid w:val="00DC409F"/>
    <w:rsid w:val="00DD33CB"/>
    <w:rsid w:val="00DF6012"/>
    <w:rsid w:val="00E012E3"/>
    <w:rsid w:val="00E10344"/>
    <w:rsid w:val="00E43323"/>
    <w:rsid w:val="00E52EF7"/>
    <w:rsid w:val="00E87A81"/>
    <w:rsid w:val="00E95513"/>
    <w:rsid w:val="00EC0BBF"/>
    <w:rsid w:val="00EC177D"/>
    <w:rsid w:val="00EC55D3"/>
    <w:rsid w:val="00F20C65"/>
    <w:rsid w:val="00F26991"/>
    <w:rsid w:val="00F36739"/>
    <w:rsid w:val="00F4455D"/>
    <w:rsid w:val="00F462AF"/>
    <w:rsid w:val="00F63F49"/>
    <w:rsid w:val="00F66EC4"/>
    <w:rsid w:val="00F87DB3"/>
    <w:rsid w:val="00FA3541"/>
    <w:rsid w:val="00FA37BE"/>
    <w:rsid w:val="00FC77A0"/>
    <w:rsid w:val="00FD38ED"/>
    <w:rsid w:val="00FE5A7C"/>
    <w:rsid w:val="00FF047C"/>
    <w:rsid w:val="00FF1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1A97FBA4-1EC7-4DB4-8D3C-9827DA83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E4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00A2"/>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1A00A2"/>
    <w:rPr>
      <w:sz w:val="18"/>
      <w:szCs w:val="18"/>
    </w:rPr>
  </w:style>
  <w:style w:type="paragraph" w:styleId="a4">
    <w:name w:val="footer"/>
    <w:basedOn w:val="a"/>
    <w:link w:val="Char0"/>
    <w:uiPriority w:val="99"/>
    <w:unhideWhenUsed/>
    <w:rsid w:val="001A00A2"/>
    <w:pPr>
      <w:tabs>
        <w:tab w:val="center" w:pos="4153"/>
        <w:tab w:val="right" w:pos="8306"/>
      </w:tabs>
      <w:snapToGrid w:val="0"/>
      <w:jc w:val="left"/>
    </w:pPr>
    <w:rPr>
      <w:kern w:val="0"/>
      <w:sz w:val="18"/>
      <w:szCs w:val="18"/>
    </w:rPr>
  </w:style>
  <w:style w:type="character" w:customStyle="1" w:styleId="Char0">
    <w:name w:val="页脚 Char"/>
    <w:link w:val="a4"/>
    <w:uiPriority w:val="99"/>
    <w:rsid w:val="001A00A2"/>
    <w:rPr>
      <w:sz w:val="18"/>
      <w:szCs w:val="18"/>
    </w:rPr>
  </w:style>
  <w:style w:type="paragraph" w:styleId="a5">
    <w:name w:val="Balloon Text"/>
    <w:basedOn w:val="a"/>
    <w:link w:val="Char1"/>
    <w:uiPriority w:val="99"/>
    <w:semiHidden/>
    <w:unhideWhenUsed/>
    <w:rsid w:val="001B0BB8"/>
    <w:rPr>
      <w:sz w:val="18"/>
      <w:szCs w:val="18"/>
    </w:rPr>
  </w:style>
  <w:style w:type="character" w:customStyle="1" w:styleId="Char1">
    <w:name w:val="批注框文本 Char"/>
    <w:link w:val="a5"/>
    <w:uiPriority w:val="99"/>
    <w:semiHidden/>
    <w:rsid w:val="001B0BB8"/>
    <w:rPr>
      <w:kern w:val="2"/>
      <w:sz w:val="18"/>
      <w:szCs w:val="18"/>
    </w:rPr>
  </w:style>
  <w:style w:type="paragraph" w:styleId="a6">
    <w:name w:val="List Paragraph"/>
    <w:basedOn w:val="a"/>
    <w:uiPriority w:val="34"/>
    <w:qFormat/>
    <w:rsid w:val="006671DA"/>
    <w:pPr>
      <w:ind w:firstLineChars="200" w:firstLine="420"/>
    </w:pPr>
  </w:style>
  <w:style w:type="character" w:styleId="a7">
    <w:name w:val="Hyperlink"/>
    <w:basedOn w:val="a0"/>
    <w:rsid w:val="001527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98DACF-F163-44B1-A0CD-63DD55962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sqxx</dc:creator>
  <cp:lastModifiedBy>panmenglin</cp:lastModifiedBy>
  <cp:revision>5</cp:revision>
  <cp:lastPrinted>2018-07-26T18:17:00Z</cp:lastPrinted>
  <dcterms:created xsi:type="dcterms:W3CDTF">2018-07-26T18:15:00Z</dcterms:created>
  <dcterms:modified xsi:type="dcterms:W3CDTF">2018-07-26T18:17:00Z</dcterms:modified>
</cp:coreProperties>
</file>