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16C7" w14:textId="77777777" w:rsidR="00973CB3" w:rsidRDefault="00741C43">
      <w:pPr>
        <w:rPr>
          <w:rFonts w:ascii="黑体" w:eastAsia="黑体" w:hAnsi="黑体"/>
          <w:b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2</w:t>
      </w:r>
    </w:p>
    <w:p w14:paraId="74F9AEC6" w14:textId="77777777" w:rsidR="00973CB3" w:rsidRDefault="00741C43" w:rsidP="00741C43">
      <w:pPr>
        <w:overflowPunct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年度上海高校、高中阶段学校活力团委推荐表</w:t>
      </w:r>
    </w:p>
    <w:p w14:paraId="29B2E402" w14:textId="77777777" w:rsidR="00973CB3" w:rsidRDefault="00973CB3">
      <w:pPr>
        <w:overflowPunct w:val="0"/>
        <w:adjustRightInd w:val="0"/>
        <w:spacing w:line="57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92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902"/>
        <w:gridCol w:w="992"/>
        <w:gridCol w:w="1074"/>
        <w:gridCol w:w="60"/>
        <w:gridCol w:w="656"/>
        <w:gridCol w:w="559"/>
        <w:gridCol w:w="486"/>
        <w:gridCol w:w="993"/>
        <w:gridCol w:w="708"/>
        <w:gridCol w:w="1668"/>
      </w:tblGrid>
      <w:tr w:rsidR="00973CB3" w14:paraId="4F4FA2AE" w14:textId="77777777">
        <w:trPr>
          <w:trHeight w:val="45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E1E0CA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团委</w:t>
            </w:r>
          </w:p>
          <w:p w14:paraId="4A798AD6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全称</w:t>
            </w:r>
          </w:p>
        </w:tc>
        <w:tc>
          <w:tcPr>
            <w:tcW w:w="8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00B56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50ED1B46" w14:textId="77777777">
        <w:trPr>
          <w:trHeight w:val="45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0CF25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学校类别</w:t>
            </w:r>
          </w:p>
        </w:tc>
        <w:tc>
          <w:tcPr>
            <w:tcW w:w="8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7816E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color w:val="808080"/>
                <w:kern w:val="0"/>
              </w:rPr>
              <w:t>高校</w:t>
            </w:r>
          </w:p>
        </w:tc>
      </w:tr>
      <w:tr w:rsidR="00973CB3" w14:paraId="29DC01F0" w14:textId="77777777">
        <w:trPr>
          <w:trHeight w:val="45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3C1CC1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最近两次换届时间</w:t>
            </w:r>
          </w:p>
        </w:tc>
        <w:tc>
          <w:tcPr>
            <w:tcW w:w="8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7E72A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54E28BFD" w14:textId="77777777">
        <w:trPr>
          <w:trHeight w:val="454"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431931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本级是否已登录</w:t>
            </w:r>
          </w:p>
          <w:p w14:paraId="412A782B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“智慧团建”系统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50DDC5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8815E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登录“智慧团建”系统的下级</w:t>
            </w:r>
          </w:p>
          <w:p w14:paraId="1067D2D6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团组织数量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100D7E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239D9888" w14:textId="77777777">
        <w:trPr>
          <w:trHeight w:val="454"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1546F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现有团员总数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B0F2E7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353D2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登录“智慧团建”系统的团员数量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937934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5164EA64" w14:textId="77777777">
        <w:trPr>
          <w:trHeight w:val="454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F16EAC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团干部</w:t>
            </w:r>
          </w:p>
          <w:p w14:paraId="1C2FB173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情况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B75115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团委</w:t>
            </w:r>
          </w:p>
          <w:p w14:paraId="4FAE7755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书记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24D683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46493D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748780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7EE0EA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73950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出生</w:t>
            </w:r>
          </w:p>
          <w:p w14:paraId="63AE96C4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年月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DABBD7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1546BD40" w14:textId="77777777">
        <w:trPr>
          <w:trHeight w:val="454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80DC84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9873CC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9F034C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政治</w:t>
            </w:r>
          </w:p>
          <w:p w14:paraId="334E3834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EE234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8D163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任职时间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159D68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445B79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手机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760FBD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5DFEA487" w14:textId="77777777">
        <w:trPr>
          <w:trHeight w:val="454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D6EFD4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</w:t>
            </w: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>1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</w:p>
          <w:p w14:paraId="31BB7EF8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工作</w:t>
            </w:r>
          </w:p>
          <w:p w14:paraId="0102B99A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情况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9703B0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发展团员人数</w:t>
            </w:r>
          </w:p>
        </w:tc>
        <w:tc>
          <w:tcPr>
            <w:tcW w:w="620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75605E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32208E5E" w14:textId="77777777">
        <w:trPr>
          <w:trHeight w:val="562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FAB998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AEBAF0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推荐优秀团员作入党积极分子人数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463DF1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C2F53C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其中：被党组织确定为入党积极分子数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46B87F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2DD577C4" w14:textId="77777777">
        <w:trPr>
          <w:trHeight w:val="562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0288C3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4567CC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推荐优秀团员作党的发展对象人数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ABD779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76190B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其中：被党组织确定为党的发展对象数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AB9DE7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004E66AD" w14:textId="77777777">
        <w:trPr>
          <w:trHeight w:val="562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6073AA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423C51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“青年大学习”学习覆盖率</w:t>
            </w:r>
          </w:p>
        </w:tc>
        <w:tc>
          <w:tcPr>
            <w:tcW w:w="620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10B722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color w:val="808080"/>
                <w:kern w:val="0"/>
              </w:rPr>
              <w:t>仅高校填写</w:t>
            </w:r>
          </w:p>
        </w:tc>
      </w:tr>
      <w:tr w:rsidR="00973CB3" w14:paraId="461DC56A" w14:textId="77777777">
        <w:trPr>
          <w:trHeight w:val="562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5ADB9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A678DC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“学社衔接”发起率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77724D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68E0D9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“学社衔接”转出率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869564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2709D1CE" w14:textId="77777777">
        <w:trPr>
          <w:trHeight w:val="562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2B542A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48C0B3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“团团微就业”平台结对帮扶学生录入完成率</w:t>
            </w:r>
          </w:p>
        </w:tc>
        <w:tc>
          <w:tcPr>
            <w:tcW w:w="620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156D2A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color w:val="808080"/>
                <w:kern w:val="0"/>
              </w:rPr>
              <w:t>仅高校填写</w:t>
            </w:r>
          </w:p>
        </w:tc>
      </w:tr>
      <w:tr w:rsidR="00973CB3" w14:paraId="168DF704" w14:textId="77777777">
        <w:trPr>
          <w:trHeight w:val="562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C294BE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D10CBF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是否组织团支部参与大学生社区实践计划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E2DF6A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sym w:font="Wingdings 2" w:char="00A3"/>
            </w:r>
            <w:r>
              <w:rPr>
                <w:rFonts w:ascii="仿宋_GB2312" w:hint="eastAsia"/>
                <w:snapToGrid w:val="0"/>
                <w:kern w:val="0"/>
              </w:rPr>
              <w:t>是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sym w:font="Wingdings 2" w:char="00A3"/>
            </w:r>
            <w:r>
              <w:rPr>
                <w:rFonts w:ascii="仿宋_GB2312" w:hint="eastAsia"/>
                <w:snapToGrid w:val="0"/>
                <w:kern w:val="0"/>
              </w:rPr>
              <w:t>否</w:t>
            </w:r>
          </w:p>
          <w:p w14:paraId="61A1D227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color w:val="808080"/>
                <w:kern w:val="0"/>
              </w:rPr>
              <w:t>仅高校填写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080AB2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团支部参与率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8F110E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63841ED5" w14:textId="77777777">
        <w:trPr>
          <w:trHeight w:val="562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A1F61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A2BEA8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自主开展</w:t>
            </w:r>
          </w:p>
          <w:p w14:paraId="3378F485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主题团日次数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4962B7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5CDC80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覆盖人次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3E20E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29B94062" w14:textId="77777777">
        <w:trPr>
          <w:trHeight w:val="562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9FB2DC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9D87D3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应收团费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7084B1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F485F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实收团费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A86F0F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2BAF108A" w14:textId="77777777">
        <w:trPr>
          <w:cantSplit/>
          <w:trHeight w:val="1692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E7B057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近五年获奖情况</w:t>
            </w:r>
          </w:p>
        </w:tc>
        <w:tc>
          <w:tcPr>
            <w:tcW w:w="8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64D10C" w14:textId="77777777" w:rsidR="00973CB3" w:rsidRDefault="00741C43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（主要填写本级和下属团组织获校级及以上综合性表彰、表扬情况）</w:t>
            </w:r>
          </w:p>
          <w:p w14:paraId="2FB4923A" w14:textId="77777777" w:rsidR="00973CB3" w:rsidRDefault="00973CB3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14:paraId="3D5A7EE2" w14:textId="77777777" w:rsidR="00973CB3" w:rsidRDefault="00973CB3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14:paraId="53C26656" w14:textId="77777777" w:rsidR="00973CB3" w:rsidRDefault="00741C43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被</w:t>
            </w:r>
            <w:r>
              <w:rPr>
                <w:rFonts w:hint="eastAsia"/>
                <w:snapToGrid w:val="0"/>
                <w:kern w:val="0"/>
              </w:rPr>
              <w:t>xx</w:t>
            </w:r>
            <w:r>
              <w:rPr>
                <w:rFonts w:ascii="仿宋_GB2312" w:hint="eastAsia"/>
                <w:snapToGrid w:val="0"/>
                <w:kern w:val="0"/>
              </w:rPr>
              <w:t>评为</w:t>
            </w:r>
            <w:r>
              <w:rPr>
                <w:rFonts w:hint="eastAsia"/>
                <w:snapToGrid w:val="0"/>
                <w:kern w:val="0"/>
              </w:rPr>
              <w:t>xx</w:t>
            </w:r>
          </w:p>
          <w:p w14:paraId="63DCE0F5" w14:textId="77777777" w:rsidR="00973CB3" w:rsidRDefault="00973CB3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71E13596" w14:textId="77777777">
        <w:trPr>
          <w:cantSplit/>
          <w:trHeight w:val="141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1A496F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lastRenderedPageBreak/>
              <w:t>工作特色亮点</w:t>
            </w:r>
          </w:p>
        </w:tc>
        <w:tc>
          <w:tcPr>
            <w:tcW w:w="8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801637" w14:textId="77777777" w:rsidR="00973CB3" w:rsidRDefault="00741C43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（可附页，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ascii="仿宋_GB2312" w:hint="eastAsia"/>
                <w:snapToGrid w:val="0"/>
                <w:kern w:val="0"/>
              </w:rPr>
              <w:t>字以内）</w:t>
            </w:r>
          </w:p>
        </w:tc>
      </w:tr>
      <w:tr w:rsidR="00973CB3" w14:paraId="1ECF8DC4" w14:textId="77777777">
        <w:trPr>
          <w:cantSplit/>
          <w:trHeight w:val="9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D1B420" w14:textId="77777777" w:rsidR="00973CB3" w:rsidRDefault="00741C4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近三年开展的主要活动情况及取得的效果</w:t>
            </w:r>
          </w:p>
        </w:tc>
        <w:tc>
          <w:tcPr>
            <w:tcW w:w="8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F81A8B" w14:textId="77777777" w:rsidR="00973CB3" w:rsidRDefault="00741C43">
            <w:pPr>
              <w:widowControl/>
              <w:topLinePunct/>
              <w:adjustRightInd w:val="0"/>
              <w:snapToGrid w:val="0"/>
              <w:ind w:firstLineChars="200"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（可附页，</w:t>
            </w:r>
            <w:r>
              <w:rPr>
                <w:snapToGrid w:val="0"/>
                <w:kern w:val="0"/>
              </w:rPr>
              <w:t>1500</w:t>
            </w:r>
            <w:r>
              <w:rPr>
                <w:rFonts w:hint="eastAsia"/>
                <w:snapToGrid w:val="0"/>
                <w:kern w:val="0"/>
              </w:rPr>
              <w:t>字左右</w:t>
            </w:r>
            <w:r>
              <w:rPr>
                <w:rFonts w:ascii="仿宋_GB2312" w:hint="eastAsia"/>
                <w:snapToGrid w:val="0"/>
                <w:kern w:val="0"/>
              </w:rPr>
              <w:t>）</w:t>
            </w:r>
          </w:p>
          <w:p w14:paraId="331F4E6B" w14:textId="77777777" w:rsidR="00973CB3" w:rsidRDefault="00973CB3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14:paraId="53102587" w14:textId="77777777" w:rsidR="00973CB3" w:rsidRDefault="00973CB3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14:paraId="2D7C90E6" w14:textId="77777777" w:rsidR="00973CB3" w:rsidRDefault="00973CB3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 w:rsidR="00973CB3" w14:paraId="5269A203" w14:textId="77777777">
        <w:trPr>
          <w:cantSplit/>
          <w:trHeight w:val="266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B7E5340" w14:textId="77777777" w:rsidR="00973CB3" w:rsidRDefault="00741C43"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同级党组织意见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84C76D2" w14:textId="77777777" w:rsidR="00973CB3" w:rsidRDefault="00973CB3"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08773574" w14:textId="77777777" w:rsidR="00973CB3" w:rsidRDefault="00973CB3">
            <w:pPr>
              <w:rPr>
                <w:rFonts w:ascii="仿宋_GB2312"/>
              </w:rPr>
            </w:pPr>
          </w:p>
          <w:p w14:paraId="604A4A7A" w14:textId="77777777" w:rsidR="00973CB3" w:rsidRDefault="00973CB3">
            <w:pPr>
              <w:rPr>
                <w:rFonts w:ascii="仿宋_GB2312"/>
              </w:rPr>
            </w:pPr>
          </w:p>
          <w:p w14:paraId="1D181206" w14:textId="77777777" w:rsidR="00973CB3" w:rsidRDefault="00973CB3">
            <w:pPr>
              <w:rPr>
                <w:rFonts w:ascii="仿宋_GB2312"/>
              </w:rPr>
            </w:pPr>
          </w:p>
          <w:p w14:paraId="3F7832A4" w14:textId="77777777" w:rsidR="00973CB3" w:rsidRDefault="00973CB3">
            <w:pPr>
              <w:rPr>
                <w:rFonts w:ascii="仿宋_GB2312"/>
              </w:rPr>
            </w:pPr>
          </w:p>
          <w:p w14:paraId="013B9BD8" w14:textId="77777777" w:rsidR="00973CB3" w:rsidRDefault="00973CB3">
            <w:pPr>
              <w:rPr>
                <w:rFonts w:ascii="仿宋_GB2312"/>
              </w:rPr>
            </w:pPr>
          </w:p>
          <w:p w14:paraId="66D64DE9" w14:textId="77777777" w:rsidR="00973CB3" w:rsidRDefault="00973CB3">
            <w:pPr>
              <w:rPr>
                <w:rFonts w:ascii="仿宋_GB2312"/>
              </w:rPr>
            </w:pPr>
          </w:p>
          <w:p w14:paraId="4677D670" w14:textId="77777777" w:rsidR="00973CB3" w:rsidRDefault="00741C43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14:paraId="7E6A501D" w14:textId="77777777" w:rsidR="00973CB3" w:rsidRDefault="00741C43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 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06909" w14:textId="77777777" w:rsidR="00973CB3" w:rsidRDefault="00741C43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校</w:t>
            </w:r>
          </w:p>
          <w:p w14:paraId="721A6BE3" w14:textId="77777777" w:rsidR="00973CB3" w:rsidRDefault="00741C43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</w:t>
            </w:r>
          </w:p>
          <w:p w14:paraId="7AA9D9B3" w14:textId="77777777" w:rsidR="00973CB3" w:rsidRDefault="00741C43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委</w:t>
            </w:r>
          </w:p>
          <w:p w14:paraId="61119A24" w14:textId="77777777" w:rsidR="00973CB3" w:rsidRDefault="00741C43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</w:t>
            </w:r>
          </w:p>
          <w:p w14:paraId="7B53497E" w14:textId="77777777" w:rsidR="00973CB3" w:rsidRDefault="00741C43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见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EA0" w14:textId="77777777" w:rsidR="00973CB3" w:rsidRDefault="00973CB3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75D020AC" w14:textId="77777777" w:rsidR="00973CB3" w:rsidRDefault="00973CB3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4C824A70" w14:textId="77777777" w:rsidR="00973CB3" w:rsidRDefault="00973CB3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3D6E9084" w14:textId="77777777" w:rsidR="00973CB3" w:rsidRDefault="00973CB3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55AAEC06" w14:textId="77777777" w:rsidR="00973CB3" w:rsidRDefault="00973CB3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192D7461" w14:textId="77777777" w:rsidR="00973CB3" w:rsidRDefault="00973CB3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7FD66AAD" w14:textId="77777777" w:rsidR="00973CB3" w:rsidRDefault="00973CB3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5FC76CF3" w14:textId="77777777" w:rsidR="00973CB3" w:rsidRDefault="00741C43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14:paraId="00AB9B18" w14:textId="77777777" w:rsidR="00973CB3" w:rsidRDefault="00741C43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</w:p>
        </w:tc>
      </w:tr>
      <w:tr w:rsidR="00973CB3" w14:paraId="1E1B5BF7" w14:textId="77777777">
        <w:trPr>
          <w:cantSplit/>
          <w:trHeight w:val="2002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9793312" w14:textId="77777777" w:rsidR="00973CB3" w:rsidRDefault="00741C43"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spacing w:val="20"/>
                <w:kern w:val="0"/>
              </w:rPr>
              <w:t>校党委意见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A900A5" w14:textId="77777777" w:rsidR="00973CB3" w:rsidRDefault="00973CB3">
            <w:pPr>
              <w:rPr>
                <w:rFonts w:ascii="仿宋_GB2312"/>
              </w:rPr>
            </w:pPr>
          </w:p>
          <w:p w14:paraId="638AA23D" w14:textId="77777777" w:rsidR="00973CB3" w:rsidRDefault="00973CB3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587EF85E" w14:textId="77777777" w:rsidR="00973CB3" w:rsidRDefault="00973CB3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1A0B11CE" w14:textId="77777777" w:rsidR="00973CB3" w:rsidRDefault="00973CB3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35B6D5A4" w14:textId="77777777" w:rsidR="00973CB3" w:rsidRDefault="00973CB3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422ECB32" w14:textId="77777777" w:rsidR="00973CB3" w:rsidRDefault="00973CB3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1836161B" w14:textId="77777777" w:rsidR="00973CB3" w:rsidRDefault="00741C43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14:paraId="6DFAD496" w14:textId="77777777" w:rsidR="00973CB3" w:rsidRDefault="00741C43"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 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A62F9" w14:textId="77777777" w:rsidR="00973CB3" w:rsidRDefault="00973CB3"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color w:val="7E7E7E"/>
                <w:kern w:val="0"/>
                <w:szCs w:val="21"/>
                <w:lang w:bidi="ar"/>
              </w:rPr>
            </w:pPr>
          </w:p>
          <w:p w14:paraId="6B73B442" w14:textId="77777777" w:rsidR="00973CB3" w:rsidRDefault="00741C43"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所</w:t>
            </w:r>
          </w:p>
          <w:p w14:paraId="50D744F5" w14:textId="77777777" w:rsidR="00973CB3" w:rsidRDefault="00741C43"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属</w:t>
            </w:r>
          </w:p>
          <w:p w14:paraId="6D7D43F1" w14:textId="77777777" w:rsidR="00973CB3" w:rsidRDefault="00741C43"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团</w:t>
            </w:r>
          </w:p>
          <w:p w14:paraId="79A465B0" w14:textId="77777777" w:rsidR="00973CB3" w:rsidRDefault="00741C43"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区</w:t>
            </w:r>
          </w:p>
          <w:p w14:paraId="32DE1BEE" w14:textId="77777777" w:rsidR="00973CB3" w:rsidRDefault="00741C43"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委</w:t>
            </w:r>
          </w:p>
          <w:p w14:paraId="0DE25135" w14:textId="77777777" w:rsidR="00973CB3" w:rsidRDefault="00741C43"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意</w:t>
            </w:r>
          </w:p>
          <w:p w14:paraId="3E520644" w14:textId="77777777" w:rsidR="00973CB3" w:rsidRDefault="00741C43"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见</w:t>
            </w:r>
          </w:p>
          <w:p w14:paraId="6BC73864" w14:textId="77777777" w:rsidR="00973CB3" w:rsidRDefault="00973CB3"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3E6D" w14:textId="77777777" w:rsidR="00973CB3" w:rsidRDefault="00973CB3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snapToGrid w:val="0"/>
                <w:color w:val="7E7E7E"/>
                <w:kern w:val="0"/>
              </w:rPr>
            </w:pPr>
          </w:p>
          <w:p w14:paraId="1426BD3B" w14:textId="77777777" w:rsidR="00973CB3" w:rsidRDefault="00973CB3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snapToGrid w:val="0"/>
                <w:color w:val="7E7E7E"/>
                <w:kern w:val="0"/>
              </w:rPr>
            </w:pPr>
          </w:p>
          <w:p w14:paraId="2D364DE9" w14:textId="77777777" w:rsidR="00973CB3" w:rsidRDefault="00741C43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snapToGrid w:val="0"/>
                <w:color w:val="7E7E7E"/>
                <w:kern w:val="0"/>
              </w:rPr>
              <w:t>（仅高中阶段学校）</w:t>
            </w:r>
          </w:p>
          <w:p w14:paraId="1757B671" w14:textId="77777777" w:rsidR="00973CB3" w:rsidRDefault="00973CB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kern w:val="0"/>
                <w:szCs w:val="21"/>
              </w:rPr>
            </w:pPr>
          </w:p>
          <w:p w14:paraId="1AFEDBE1" w14:textId="77777777" w:rsidR="00973CB3" w:rsidRDefault="00741C43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（签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章）</w:t>
            </w:r>
          </w:p>
          <w:p w14:paraId="3E45FD83" w14:textId="77777777" w:rsidR="00973CB3" w:rsidRDefault="00741C43"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月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日</w:t>
            </w:r>
          </w:p>
        </w:tc>
      </w:tr>
      <w:tr w:rsidR="00973CB3" w14:paraId="442F12B1" w14:textId="77777777">
        <w:trPr>
          <w:cantSplit/>
          <w:trHeight w:val="87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AA3D040" w14:textId="77777777" w:rsidR="00973CB3" w:rsidRDefault="00741C43"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spacing w:val="20"/>
                <w:kern w:val="0"/>
              </w:rPr>
              <w:t>主办单位意见</w:t>
            </w:r>
          </w:p>
        </w:tc>
        <w:tc>
          <w:tcPr>
            <w:tcW w:w="8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78DF99" w14:textId="77777777" w:rsidR="00973CB3" w:rsidRDefault="00973CB3"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 w14:paraId="4D26BAD6" w14:textId="77777777" w:rsidR="00973CB3" w:rsidRDefault="00741C43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  </w:t>
            </w:r>
          </w:p>
          <w:p w14:paraId="61DA7DCE" w14:textId="77777777" w:rsidR="00973CB3" w:rsidRDefault="00973CB3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16192E6A" w14:textId="77777777" w:rsidR="00973CB3" w:rsidRDefault="00973CB3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5F166588" w14:textId="77777777" w:rsidR="00973CB3" w:rsidRDefault="00973CB3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7942081E" w14:textId="77777777" w:rsidR="00973CB3" w:rsidRDefault="00973CB3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753E4E72" w14:textId="77777777" w:rsidR="00973CB3" w:rsidRDefault="00973CB3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14:paraId="72546CD0" w14:textId="77777777" w:rsidR="00973CB3" w:rsidRDefault="00741C43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14:paraId="2BDF5C14" w14:textId="77777777" w:rsidR="00973CB3" w:rsidRDefault="00741C43"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  <w:p w14:paraId="32DC3020" w14:textId="77777777" w:rsidR="00973CB3" w:rsidRDefault="00973CB3"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</w:tc>
      </w:tr>
    </w:tbl>
    <w:p w14:paraId="5CECECB0" w14:textId="77777777" w:rsidR="00973CB3" w:rsidRDefault="00973CB3"/>
    <w:sectPr w:rsidR="0097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D7E114C"/>
    <w:rsid w:val="00741C43"/>
    <w:rsid w:val="00973CB3"/>
    <w:rsid w:val="0D7E114C"/>
    <w:rsid w:val="4BE5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EEB076C"/>
  <w15:docId w15:val="{D2F0E7F7-E270-4A43-8297-83ACCA2A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386</Characters>
  <Application>Microsoft Office Word</Application>
  <DocSecurity>0</DocSecurity>
  <Lines>38</Lines>
  <Paragraphs>69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吴 若晗</cp:lastModifiedBy>
  <cp:revision>2</cp:revision>
  <dcterms:created xsi:type="dcterms:W3CDTF">2022-06-19T13:53:00Z</dcterms:created>
  <dcterms:modified xsi:type="dcterms:W3CDTF">2022-06-19T13:59:00Z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D2314D04013C40B7AE635C12615906DB</vt:lpwstr>
  </property>
</Properties>
</file>